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1E0" w:firstRow="1" w:lastRow="1" w:firstColumn="1" w:lastColumn="1" w:noHBand="0" w:noVBand="0"/>
      </w:tblPr>
      <w:tblGrid>
        <w:gridCol w:w="3035"/>
        <w:gridCol w:w="6144"/>
      </w:tblGrid>
      <w:tr w:rsidR="00025566" w:rsidRPr="00025566" w14:paraId="52F176A2" w14:textId="77777777" w:rsidTr="002C0CB2">
        <w:trPr>
          <w:trHeight w:val="645"/>
        </w:trPr>
        <w:tc>
          <w:tcPr>
            <w:tcW w:w="3088" w:type="dxa"/>
          </w:tcPr>
          <w:p w14:paraId="34D6740E" w14:textId="77777777" w:rsidR="00893A8A" w:rsidRPr="00025566" w:rsidRDefault="00CB630B" w:rsidP="002C0CB2">
            <w:pPr>
              <w:tabs>
                <w:tab w:val="left" w:pos="900"/>
              </w:tabs>
              <w:jc w:val="center"/>
              <w:rPr>
                <w:b/>
                <w:sz w:val="26"/>
                <w:szCs w:val="26"/>
                <w:lang w:val="nl-NL"/>
              </w:rPr>
            </w:pPr>
            <w:r w:rsidRPr="00025566">
              <w:rPr>
                <w:b/>
                <w:sz w:val="26"/>
                <w:szCs w:val="26"/>
                <w:lang w:val="nl-NL"/>
              </w:rPr>
              <w:t>ỦY</w:t>
            </w:r>
            <w:r w:rsidR="00893A8A" w:rsidRPr="00025566">
              <w:rPr>
                <w:b/>
                <w:sz w:val="26"/>
                <w:szCs w:val="26"/>
                <w:lang w:val="nl-NL"/>
              </w:rPr>
              <w:t xml:space="preserve"> BAN NHÂN DÂN</w:t>
            </w:r>
          </w:p>
          <w:p w14:paraId="222F1714" w14:textId="77777777" w:rsidR="00893A8A" w:rsidRPr="00025566" w:rsidRDefault="00CB630B" w:rsidP="00CB630B">
            <w:pPr>
              <w:tabs>
                <w:tab w:val="left" w:pos="900"/>
              </w:tabs>
              <w:jc w:val="center"/>
              <w:rPr>
                <w:b/>
                <w:sz w:val="28"/>
                <w:szCs w:val="28"/>
                <w:lang w:val="nl-NL"/>
              </w:rPr>
            </w:pPr>
            <w:r w:rsidRPr="00025566">
              <w:rPr>
                <w:noProof/>
                <w:sz w:val="28"/>
                <w:szCs w:val="28"/>
              </w:rPr>
              <mc:AlternateContent>
                <mc:Choice Requires="wps">
                  <w:drawing>
                    <wp:anchor distT="0" distB="0" distL="114300" distR="114300" simplePos="0" relativeHeight="251659264" behindDoc="0" locked="0" layoutInCell="1" allowOverlap="1" wp14:anchorId="71F61E29" wp14:editId="09F00F85">
                      <wp:simplePos x="0" y="0"/>
                      <wp:positionH relativeFrom="column">
                        <wp:posOffset>637236</wp:posOffset>
                      </wp:positionH>
                      <wp:positionV relativeFrom="paragraph">
                        <wp:posOffset>210185</wp:posOffset>
                      </wp:positionV>
                      <wp:extent cx="476885" cy="0"/>
                      <wp:effectExtent l="0" t="0" r="184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77B66"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6.55pt" to="8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"/>
                  </w:pict>
                </mc:Fallback>
              </mc:AlternateContent>
            </w:r>
            <w:r w:rsidR="00893A8A" w:rsidRPr="00025566">
              <w:rPr>
                <w:b/>
                <w:sz w:val="26"/>
                <w:szCs w:val="26"/>
                <w:lang w:val="nl-NL"/>
              </w:rPr>
              <w:t xml:space="preserve">TỈNH </w:t>
            </w:r>
            <w:r w:rsidRPr="00025566">
              <w:rPr>
                <w:b/>
                <w:sz w:val="26"/>
                <w:szCs w:val="26"/>
                <w:lang w:val="nl-NL"/>
              </w:rPr>
              <w:t>GIA LAI</w:t>
            </w:r>
          </w:p>
        </w:tc>
        <w:tc>
          <w:tcPr>
            <w:tcW w:w="6276" w:type="dxa"/>
          </w:tcPr>
          <w:p w14:paraId="03951384" w14:textId="79A5D75A" w:rsidR="00893A8A" w:rsidRPr="00025566" w:rsidRDefault="00893A8A" w:rsidP="00ED562B">
            <w:pPr>
              <w:tabs>
                <w:tab w:val="left" w:pos="900"/>
              </w:tabs>
              <w:jc w:val="center"/>
              <w:rPr>
                <w:b/>
                <w:sz w:val="26"/>
                <w:szCs w:val="26"/>
                <w:lang w:val="nl-NL"/>
              </w:rPr>
            </w:pPr>
            <w:r w:rsidRPr="00025566">
              <w:rPr>
                <w:b/>
                <w:sz w:val="26"/>
                <w:szCs w:val="26"/>
                <w:lang w:val="nl-NL"/>
              </w:rPr>
              <w:t xml:space="preserve">CỘNG </w:t>
            </w:r>
            <w:r w:rsidR="00AB0AC2">
              <w:rPr>
                <w:b/>
                <w:sz w:val="26"/>
                <w:szCs w:val="26"/>
                <w:lang w:val="nl-NL"/>
              </w:rPr>
              <w:t>HÒA</w:t>
            </w:r>
            <w:r w:rsidRPr="00025566">
              <w:rPr>
                <w:b/>
                <w:sz w:val="26"/>
                <w:szCs w:val="26"/>
                <w:lang w:val="nl-NL"/>
              </w:rPr>
              <w:t xml:space="preserve"> XÃ HỘI CHỦ NGHĨA VIỆT NAM</w:t>
            </w:r>
          </w:p>
          <w:p w14:paraId="091A59BE" w14:textId="77777777" w:rsidR="00893A8A" w:rsidRPr="00025566" w:rsidRDefault="00893A8A" w:rsidP="00ED562B">
            <w:pPr>
              <w:tabs>
                <w:tab w:val="left" w:pos="900"/>
              </w:tabs>
              <w:jc w:val="center"/>
              <w:rPr>
                <w:b/>
                <w:sz w:val="28"/>
                <w:szCs w:val="28"/>
                <w:lang w:val="nl-NL"/>
              </w:rPr>
            </w:pPr>
            <w:r w:rsidRPr="00025566">
              <w:rPr>
                <w:b/>
                <w:sz w:val="28"/>
                <w:szCs w:val="28"/>
                <w:lang w:val="nl-NL"/>
              </w:rPr>
              <w:t>Độc lập  - Tự do - Hạnh phúc</w:t>
            </w:r>
          </w:p>
        </w:tc>
      </w:tr>
      <w:tr w:rsidR="00025566" w:rsidRPr="00025566" w14:paraId="005755B4" w14:textId="77777777" w:rsidTr="002C0CB2">
        <w:trPr>
          <w:trHeight w:val="691"/>
        </w:trPr>
        <w:tc>
          <w:tcPr>
            <w:tcW w:w="3088" w:type="dxa"/>
          </w:tcPr>
          <w:p w14:paraId="14610FED" w14:textId="77777777" w:rsidR="00893A8A" w:rsidRPr="00025566" w:rsidRDefault="00893A8A" w:rsidP="002C0CB2">
            <w:pPr>
              <w:tabs>
                <w:tab w:val="left" w:pos="900"/>
              </w:tabs>
              <w:spacing w:before="240" w:after="120"/>
              <w:jc w:val="center"/>
              <w:rPr>
                <w:b/>
                <w:sz w:val="28"/>
                <w:szCs w:val="28"/>
                <w:lang w:val="nl-NL"/>
              </w:rPr>
            </w:pPr>
            <w:r w:rsidRPr="00025566">
              <w:rPr>
                <w:sz w:val="28"/>
                <w:szCs w:val="28"/>
                <w:lang w:val="nl-NL"/>
              </w:rPr>
              <w:t xml:space="preserve">Số:    </w:t>
            </w:r>
            <w:r w:rsidR="002C0CB2" w:rsidRPr="00025566">
              <w:rPr>
                <w:sz w:val="28"/>
                <w:szCs w:val="28"/>
                <w:lang w:val="nl-NL"/>
              </w:rPr>
              <w:t xml:space="preserve">   </w:t>
            </w:r>
            <w:r w:rsidRPr="00025566">
              <w:rPr>
                <w:sz w:val="28"/>
                <w:szCs w:val="28"/>
                <w:lang w:val="nl-NL"/>
              </w:rPr>
              <w:t xml:space="preserve">   /TTr-UBND</w:t>
            </w:r>
          </w:p>
        </w:tc>
        <w:tc>
          <w:tcPr>
            <w:tcW w:w="6276" w:type="dxa"/>
          </w:tcPr>
          <w:p w14:paraId="6AACC03A" w14:textId="13C29896" w:rsidR="00893A8A" w:rsidRPr="00025566" w:rsidRDefault="00893A8A" w:rsidP="00815E57">
            <w:pPr>
              <w:spacing w:before="240" w:after="120"/>
              <w:rPr>
                <w:sz w:val="28"/>
                <w:szCs w:val="28"/>
                <w:lang w:val="nl-NL"/>
              </w:rPr>
            </w:pPr>
            <w:r w:rsidRPr="00025566">
              <w:rPr>
                <w:noProof/>
                <w:sz w:val="28"/>
                <w:szCs w:val="28"/>
              </w:rPr>
              <mc:AlternateContent>
                <mc:Choice Requires="wps">
                  <w:drawing>
                    <wp:anchor distT="0" distB="0" distL="114300" distR="114300" simplePos="0" relativeHeight="251660288" behindDoc="0" locked="0" layoutInCell="1" allowOverlap="1" wp14:anchorId="59902846" wp14:editId="3018781E">
                      <wp:simplePos x="0" y="0"/>
                      <wp:positionH relativeFrom="column">
                        <wp:posOffset>791210</wp:posOffset>
                      </wp:positionH>
                      <wp:positionV relativeFrom="paragraph">
                        <wp:posOffset>6985</wp:posOffset>
                      </wp:positionV>
                      <wp:extent cx="217805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2AB2C"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55pt" to="233.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JL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"/>
                  </w:pict>
                </mc:Fallback>
              </mc:AlternateContent>
            </w:r>
            <w:r w:rsidRPr="00025566">
              <w:rPr>
                <w:i/>
                <w:sz w:val="28"/>
                <w:szCs w:val="28"/>
                <w:lang w:val="nl-NL"/>
              </w:rPr>
              <w:t xml:space="preserve">           </w:t>
            </w:r>
            <w:r w:rsidR="00CB630B" w:rsidRPr="00025566">
              <w:rPr>
                <w:i/>
                <w:sz w:val="28"/>
                <w:szCs w:val="28"/>
                <w:lang w:val="nl-NL"/>
              </w:rPr>
              <w:t>Gia Lai</w:t>
            </w:r>
            <w:r w:rsidRPr="00025566">
              <w:rPr>
                <w:i/>
                <w:sz w:val="28"/>
                <w:szCs w:val="28"/>
                <w:lang w:val="nl-NL"/>
              </w:rPr>
              <w:t xml:space="preserve">, ngày   </w:t>
            </w:r>
            <w:r w:rsidR="00CB630B" w:rsidRPr="00025566">
              <w:rPr>
                <w:i/>
                <w:sz w:val="28"/>
                <w:szCs w:val="28"/>
                <w:lang w:val="nl-NL"/>
              </w:rPr>
              <w:t xml:space="preserve">  </w:t>
            </w:r>
            <w:r w:rsidRPr="00025566">
              <w:rPr>
                <w:i/>
                <w:sz w:val="28"/>
                <w:szCs w:val="28"/>
                <w:lang w:val="nl-NL"/>
              </w:rPr>
              <w:t xml:space="preserve">  tháng   </w:t>
            </w:r>
            <w:r w:rsidR="005D3F57" w:rsidRPr="00025566">
              <w:rPr>
                <w:i/>
                <w:sz w:val="28"/>
                <w:szCs w:val="28"/>
                <w:lang w:val="nl-NL"/>
              </w:rPr>
              <w:t xml:space="preserve">  </w:t>
            </w:r>
            <w:r w:rsidR="00042863" w:rsidRPr="00025566">
              <w:rPr>
                <w:i/>
                <w:sz w:val="28"/>
                <w:szCs w:val="28"/>
                <w:lang w:val="nl-NL"/>
              </w:rPr>
              <w:t xml:space="preserve"> năm 202</w:t>
            </w:r>
            <w:r w:rsidR="00815E57" w:rsidRPr="00025566">
              <w:rPr>
                <w:i/>
                <w:sz w:val="28"/>
                <w:szCs w:val="28"/>
                <w:lang w:val="nl-NL"/>
              </w:rPr>
              <w:t>6</w:t>
            </w:r>
          </w:p>
        </w:tc>
      </w:tr>
    </w:tbl>
    <w:p w14:paraId="317F8BB2" w14:textId="77777777" w:rsidR="00BA33FB" w:rsidRPr="00025566" w:rsidRDefault="00893A8A" w:rsidP="00893A8A">
      <w:pPr>
        <w:tabs>
          <w:tab w:val="left" w:pos="900"/>
        </w:tabs>
        <w:rPr>
          <w:lang w:val="nl-NL"/>
        </w:rPr>
      </w:pPr>
      <w:r w:rsidRPr="00025566">
        <w:rPr>
          <w:noProof/>
          <w:sz w:val="28"/>
          <w:szCs w:val="28"/>
        </w:rPr>
        <mc:AlternateContent>
          <mc:Choice Requires="wps">
            <w:drawing>
              <wp:anchor distT="0" distB="0" distL="114300" distR="114300" simplePos="0" relativeHeight="251661312" behindDoc="0" locked="0" layoutInCell="1" allowOverlap="1" wp14:anchorId="01474AD6" wp14:editId="2579F136">
                <wp:simplePos x="0" y="0"/>
                <wp:positionH relativeFrom="column">
                  <wp:posOffset>-68580</wp:posOffset>
                </wp:positionH>
                <wp:positionV relativeFrom="paragraph">
                  <wp:posOffset>27305</wp:posOffset>
                </wp:positionV>
                <wp:extent cx="1100667" cy="278296"/>
                <wp:effectExtent l="0" t="0" r="2349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667" cy="278296"/>
                        </a:xfrm>
                        <a:prstGeom prst="rect">
                          <a:avLst/>
                        </a:prstGeom>
                        <a:solidFill>
                          <a:srgbClr val="FFFFFF"/>
                        </a:solidFill>
                        <a:ln w="9525">
                          <a:solidFill>
                            <a:srgbClr val="000000"/>
                          </a:solidFill>
                          <a:miter lim="800000"/>
                          <a:headEnd/>
                          <a:tailEnd/>
                        </a:ln>
                      </wps:spPr>
                      <wps:txbx>
                        <w:txbxContent>
                          <w:p w14:paraId="5F8E2C10" w14:textId="4B00DBAA" w:rsidR="00ED562B" w:rsidRPr="00CB630B" w:rsidRDefault="00ED562B" w:rsidP="00893A8A">
                            <w:pPr>
                              <w:jc w:val="center"/>
                              <w:rPr>
                                <w:sz w:val="26"/>
                                <w:szCs w:val="26"/>
                              </w:rPr>
                            </w:pPr>
                            <w:r w:rsidRPr="00CB630B">
                              <w:rPr>
                                <w:sz w:val="26"/>
                                <w:szCs w:val="26"/>
                              </w:rPr>
                              <w:t>DỰ THẢO</w:t>
                            </w:r>
                            <w:r w:rsidR="00815E57">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74AD6" id="_x0000_t202" coordsize="21600,21600" o:spt="202" path="m,l,21600r21600,l21600,xe">
                <v:stroke joinstyle="miter"/>
                <v:path gradientshapeok="t" o:connecttype="rect"/>
              </v:shapetype>
              <v:shape id="Text Box 11" o:spid="_x0000_s1026" type="#_x0000_t202" style="position:absolute;margin-left:-5.4pt;margin-top:2.15pt;width:86.6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">
                <v:textbox>
                  <w:txbxContent>
                    <w:p w14:paraId="5F8E2C10" w14:textId="4B00DBAA" w:rsidR="00ED562B" w:rsidRPr="00CB630B" w:rsidRDefault="00ED562B" w:rsidP="00893A8A">
                      <w:pPr>
                        <w:jc w:val="center"/>
                        <w:rPr>
                          <w:sz w:val="26"/>
                          <w:szCs w:val="26"/>
                        </w:rPr>
                      </w:pPr>
                      <w:r w:rsidRPr="00CB630B">
                        <w:rPr>
                          <w:sz w:val="26"/>
                          <w:szCs w:val="26"/>
                        </w:rPr>
                        <w:t>DỰ THẢO</w:t>
                      </w:r>
                      <w:r w:rsidR="00815E57">
                        <w:rPr>
                          <w:sz w:val="26"/>
                          <w:szCs w:val="26"/>
                        </w:rPr>
                        <w:t xml:space="preserve">  </w:t>
                      </w:r>
                    </w:p>
                  </w:txbxContent>
                </v:textbox>
              </v:shape>
            </w:pict>
          </mc:Fallback>
        </mc:AlternateContent>
      </w:r>
      <w:r w:rsidRPr="00025566">
        <w:rPr>
          <w:lang w:val="nl-NL"/>
        </w:rPr>
        <w:t xml:space="preserve">                                                      </w:t>
      </w:r>
    </w:p>
    <w:p w14:paraId="051EF313" w14:textId="77777777" w:rsidR="00893A8A" w:rsidRPr="00025566" w:rsidRDefault="00893A8A" w:rsidP="00893A8A">
      <w:pPr>
        <w:ind w:left="2160" w:firstLine="720"/>
        <w:rPr>
          <w:sz w:val="2"/>
          <w:szCs w:val="28"/>
          <w:lang w:val="nl-NL"/>
        </w:rPr>
      </w:pPr>
    </w:p>
    <w:p w14:paraId="0F5FE5BD" w14:textId="77777777" w:rsidR="007725F5" w:rsidRPr="00025566" w:rsidRDefault="007725F5" w:rsidP="000A36EC">
      <w:pPr>
        <w:rPr>
          <w:b/>
          <w:sz w:val="28"/>
          <w:szCs w:val="28"/>
          <w:lang w:val="nl-NL"/>
        </w:rPr>
      </w:pPr>
    </w:p>
    <w:p w14:paraId="6CFD4239" w14:textId="77777777" w:rsidR="00893A8A" w:rsidRPr="00025566" w:rsidRDefault="00893A8A" w:rsidP="00893A8A">
      <w:pPr>
        <w:jc w:val="center"/>
        <w:rPr>
          <w:b/>
          <w:sz w:val="28"/>
          <w:szCs w:val="28"/>
          <w:lang w:val="nl-NL"/>
        </w:rPr>
      </w:pPr>
      <w:r w:rsidRPr="00025566">
        <w:rPr>
          <w:b/>
          <w:sz w:val="28"/>
          <w:szCs w:val="28"/>
          <w:lang w:val="nl-NL"/>
        </w:rPr>
        <w:t>TỜ TRÌNH</w:t>
      </w:r>
    </w:p>
    <w:p w14:paraId="09C5D0F6" w14:textId="0B1E4FD7" w:rsidR="003D0329" w:rsidRPr="00025566" w:rsidRDefault="003D0329" w:rsidP="003D0329">
      <w:pPr>
        <w:jc w:val="center"/>
        <w:rPr>
          <w:b/>
          <w:bCs/>
          <w:sz w:val="28"/>
          <w:szCs w:val="28"/>
        </w:rPr>
      </w:pPr>
      <w:r w:rsidRPr="00025566">
        <w:rPr>
          <w:b/>
          <w:bCs/>
          <w:sz w:val="28"/>
          <w:szCs w:val="28"/>
        </w:rPr>
        <w:t xml:space="preserve">Quy định chính sách </w:t>
      </w:r>
      <w:r w:rsidR="00507D7F">
        <w:rPr>
          <w:b/>
          <w:bCs/>
          <w:sz w:val="28"/>
          <w:szCs w:val="28"/>
        </w:rPr>
        <w:t>khuyến khích</w:t>
      </w:r>
      <w:r w:rsidRPr="00025566">
        <w:rPr>
          <w:b/>
          <w:bCs/>
          <w:sz w:val="28"/>
          <w:szCs w:val="28"/>
        </w:rPr>
        <w:t xml:space="preserve"> cán bộ, công chức, viên chức </w:t>
      </w:r>
    </w:p>
    <w:p w14:paraId="3E26F360" w14:textId="31604DAF" w:rsidR="003D0329" w:rsidRPr="00025566" w:rsidRDefault="00EF42F6" w:rsidP="003D0329">
      <w:pPr>
        <w:jc w:val="center"/>
        <w:rPr>
          <w:sz w:val="28"/>
          <w:szCs w:val="28"/>
        </w:rPr>
      </w:pPr>
      <w:r>
        <w:rPr>
          <w:b/>
          <w:bCs/>
          <w:sz w:val="28"/>
          <w:szCs w:val="28"/>
        </w:rPr>
        <w:t>đi đào tạo, bồi dưỡng</w:t>
      </w:r>
    </w:p>
    <w:p w14:paraId="6D2BE652" w14:textId="4A3D28DD" w:rsidR="00893A8A" w:rsidRPr="00025566" w:rsidRDefault="00893A8A" w:rsidP="00815E57">
      <w:pPr>
        <w:jc w:val="center"/>
        <w:rPr>
          <w:iCs/>
          <w:sz w:val="28"/>
          <w:szCs w:val="28"/>
          <w:lang w:val="nl-NL"/>
        </w:rPr>
      </w:pPr>
      <w:r w:rsidRPr="00025566">
        <w:rPr>
          <w:iCs/>
          <w:noProof/>
          <w:sz w:val="28"/>
          <w:szCs w:val="28"/>
        </w:rPr>
        <mc:AlternateContent>
          <mc:Choice Requires="wps">
            <w:drawing>
              <wp:anchor distT="0" distB="0" distL="114300" distR="114300" simplePos="0" relativeHeight="251662336" behindDoc="0" locked="0" layoutInCell="1" allowOverlap="1" wp14:anchorId="798DB15D" wp14:editId="0E1DD23F">
                <wp:simplePos x="0" y="0"/>
                <wp:positionH relativeFrom="column">
                  <wp:posOffset>2323465</wp:posOffset>
                </wp:positionH>
                <wp:positionV relativeFrom="paragraph">
                  <wp:posOffset>41275</wp:posOffset>
                </wp:positionV>
                <wp:extent cx="11525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CFD42" id="_x0000_t32" coordsize="21600,21600" o:spt="32" o:oned="t" path="m,l21600,21600e" filled="f">
                <v:path arrowok="t" fillok="f" o:connecttype="none"/>
                <o:lock v:ext="edit" shapetype="t"/>
              </v:shapetype>
              <v:shape id="Straight Arrow Connector 9" o:spid="_x0000_s1026" type="#_x0000_t32" style="position:absolute;margin-left:182.95pt;margin-top:3.25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"/>
            </w:pict>
          </mc:Fallback>
        </mc:AlternateContent>
      </w:r>
    </w:p>
    <w:p w14:paraId="482FC509" w14:textId="77777777" w:rsidR="00BA33FB" w:rsidRPr="00025566" w:rsidRDefault="00893A8A" w:rsidP="00BA33FB">
      <w:pPr>
        <w:spacing w:before="120" w:after="120"/>
        <w:jc w:val="center"/>
        <w:rPr>
          <w:sz w:val="28"/>
          <w:szCs w:val="28"/>
          <w:lang w:val="nl-NL"/>
        </w:rPr>
      </w:pPr>
      <w:r w:rsidRPr="00025566">
        <w:rPr>
          <w:bCs/>
          <w:sz w:val="28"/>
          <w:szCs w:val="28"/>
          <w:lang w:val="nl-NL"/>
        </w:rPr>
        <w:t xml:space="preserve">Kính gửi: </w:t>
      </w:r>
      <w:r w:rsidRPr="00025566">
        <w:rPr>
          <w:sz w:val="28"/>
          <w:szCs w:val="28"/>
          <w:lang w:val="nl-NL"/>
        </w:rPr>
        <w:t>Hội đồng nhân dân tỉnh</w:t>
      </w:r>
    </w:p>
    <w:p w14:paraId="6BA6BDD0" w14:textId="77777777" w:rsidR="007725F5" w:rsidRPr="00025566" w:rsidRDefault="007725F5" w:rsidP="000A36EC">
      <w:pPr>
        <w:pStyle w:val="NormalWeb"/>
        <w:shd w:val="clear" w:color="auto" w:fill="FFFFFF"/>
        <w:spacing w:before="120" w:beforeAutospacing="0" w:after="120" w:afterAutospacing="0"/>
        <w:jc w:val="both"/>
        <w:rPr>
          <w:sz w:val="28"/>
          <w:szCs w:val="28"/>
          <w:lang w:val="nl-NL"/>
        </w:rPr>
      </w:pPr>
    </w:p>
    <w:p w14:paraId="76CCC2B4" w14:textId="0DF53E2A" w:rsidR="009C2C74" w:rsidRPr="00D73D93" w:rsidRDefault="00CE4637" w:rsidP="00092E16">
      <w:pPr>
        <w:spacing w:before="120"/>
        <w:ind w:firstLine="709"/>
        <w:jc w:val="both"/>
        <w:rPr>
          <w:spacing w:val="-2"/>
          <w:sz w:val="28"/>
          <w:szCs w:val="28"/>
          <w:lang w:val="nl-NL"/>
        </w:rPr>
      </w:pPr>
      <w:r w:rsidRPr="00D73D93">
        <w:rPr>
          <w:spacing w:val="-2"/>
          <w:sz w:val="28"/>
          <w:szCs w:val="28"/>
        </w:rPr>
        <w:t xml:space="preserve">Thực hiện quy định của </w:t>
      </w:r>
      <w:r w:rsidR="009C2C74" w:rsidRPr="00D73D93">
        <w:rPr>
          <w:spacing w:val="-2"/>
          <w:sz w:val="28"/>
          <w:szCs w:val="28"/>
        </w:rPr>
        <w:t>Luật Ban hành văn bản quy phạm pháp luật số 64/2025/QH15 được sửa đổi, bổ sung bởi Luật số 87/2025/QH15</w:t>
      </w:r>
      <w:r w:rsidR="009C2C74" w:rsidRPr="00D73D93">
        <w:rPr>
          <w:spacing w:val="-2"/>
          <w:sz w:val="28"/>
          <w:szCs w:val="28"/>
          <w:lang w:val="nl-NL"/>
        </w:rPr>
        <w:t xml:space="preserve">; </w:t>
      </w:r>
      <w:r w:rsidR="00F63061" w:rsidRPr="00D73D93">
        <w:rPr>
          <w:spacing w:val="-2"/>
          <w:sz w:val="28"/>
          <w:szCs w:val="28"/>
        </w:rPr>
        <w:t xml:space="preserve">Nghị định số 101/2017/NĐ-CP ngày </w:t>
      </w:r>
      <w:r w:rsidR="00DF2B97">
        <w:rPr>
          <w:spacing w:val="-2"/>
          <w:sz w:val="28"/>
          <w:szCs w:val="28"/>
        </w:rPr>
        <w:t>01</w:t>
      </w:r>
      <w:r w:rsidR="00DF2B97">
        <w:rPr>
          <w:spacing w:val="-2"/>
          <w:sz w:val="28"/>
          <w:szCs w:val="28"/>
          <w:lang w:val="vi-VN"/>
        </w:rPr>
        <w:t>/</w:t>
      </w:r>
      <w:r w:rsidR="00DF2B97">
        <w:rPr>
          <w:spacing w:val="-2"/>
          <w:sz w:val="28"/>
          <w:szCs w:val="28"/>
        </w:rPr>
        <w:t>9</w:t>
      </w:r>
      <w:r w:rsidR="00DF2B97">
        <w:rPr>
          <w:spacing w:val="-2"/>
          <w:sz w:val="28"/>
          <w:szCs w:val="28"/>
          <w:lang w:val="vi-VN"/>
        </w:rPr>
        <w:t>/</w:t>
      </w:r>
      <w:r w:rsidR="00F63061" w:rsidRPr="00D73D93">
        <w:rPr>
          <w:spacing w:val="-2"/>
          <w:sz w:val="28"/>
          <w:szCs w:val="28"/>
        </w:rPr>
        <w:t xml:space="preserve">2017 của Chính phủ về đào tạo, bồi dưỡng cán bộ, công chức, viên chức và Nghị định số 89/2021/NĐ-CP ngày </w:t>
      </w:r>
      <w:r w:rsidR="00DF2B97">
        <w:rPr>
          <w:spacing w:val="-2"/>
          <w:sz w:val="28"/>
          <w:szCs w:val="28"/>
        </w:rPr>
        <w:t>18</w:t>
      </w:r>
      <w:r w:rsidR="00DF2B97">
        <w:rPr>
          <w:spacing w:val="-2"/>
          <w:sz w:val="28"/>
          <w:szCs w:val="28"/>
          <w:lang w:val="vi-VN"/>
        </w:rPr>
        <w:t>/</w:t>
      </w:r>
      <w:r w:rsidR="00DF2B97">
        <w:rPr>
          <w:spacing w:val="-2"/>
          <w:sz w:val="28"/>
          <w:szCs w:val="28"/>
        </w:rPr>
        <w:t>10</w:t>
      </w:r>
      <w:r w:rsidR="00DF2B97">
        <w:rPr>
          <w:spacing w:val="-2"/>
          <w:sz w:val="28"/>
          <w:szCs w:val="28"/>
          <w:lang w:val="vi-VN"/>
        </w:rPr>
        <w:t>/</w:t>
      </w:r>
      <w:r w:rsidR="00F63061" w:rsidRPr="00D73D93">
        <w:rPr>
          <w:spacing w:val="-2"/>
          <w:sz w:val="28"/>
          <w:szCs w:val="28"/>
        </w:rPr>
        <w:t xml:space="preserve">2021 của Chính phủ sửa đổi, bổ sung một số điều của Nghị định số 101/2017/NĐ-CP ngày </w:t>
      </w:r>
      <w:r w:rsidR="00DF2B97">
        <w:rPr>
          <w:spacing w:val="-2"/>
          <w:sz w:val="28"/>
          <w:szCs w:val="28"/>
        </w:rPr>
        <w:t>01</w:t>
      </w:r>
      <w:r w:rsidR="00DF2B97">
        <w:rPr>
          <w:spacing w:val="-2"/>
          <w:sz w:val="28"/>
          <w:szCs w:val="28"/>
          <w:lang w:val="vi-VN"/>
        </w:rPr>
        <w:t>/</w:t>
      </w:r>
      <w:r w:rsidR="00DF2B97">
        <w:rPr>
          <w:spacing w:val="-2"/>
          <w:sz w:val="28"/>
          <w:szCs w:val="28"/>
        </w:rPr>
        <w:t>9</w:t>
      </w:r>
      <w:r w:rsidR="00DF2B97">
        <w:rPr>
          <w:spacing w:val="-2"/>
          <w:sz w:val="28"/>
          <w:szCs w:val="28"/>
          <w:lang w:val="vi-VN"/>
        </w:rPr>
        <w:t>/</w:t>
      </w:r>
      <w:r w:rsidR="00F63061" w:rsidRPr="00D73D93">
        <w:rPr>
          <w:spacing w:val="-2"/>
          <w:sz w:val="28"/>
          <w:szCs w:val="28"/>
        </w:rPr>
        <w:t xml:space="preserve">2017 của Chính phủ; Nghị định số 171/2025/NĐ-CP ngày </w:t>
      </w:r>
      <w:r w:rsidR="00DF2B97">
        <w:rPr>
          <w:spacing w:val="-2"/>
          <w:sz w:val="28"/>
          <w:szCs w:val="28"/>
        </w:rPr>
        <w:t>30</w:t>
      </w:r>
      <w:r w:rsidR="00DF2B97">
        <w:rPr>
          <w:spacing w:val="-2"/>
          <w:sz w:val="28"/>
          <w:szCs w:val="28"/>
          <w:lang w:val="vi-VN"/>
        </w:rPr>
        <w:t>/</w:t>
      </w:r>
      <w:r w:rsidR="00DF2B97">
        <w:rPr>
          <w:spacing w:val="-2"/>
          <w:sz w:val="28"/>
          <w:szCs w:val="28"/>
        </w:rPr>
        <w:t>6</w:t>
      </w:r>
      <w:r w:rsidR="00DF2B97">
        <w:rPr>
          <w:spacing w:val="-2"/>
          <w:sz w:val="28"/>
          <w:szCs w:val="28"/>
          <w:lang w:val="vi-VN"/>
        </w:rPr>
        <w:t>/</w:t>
      </w:r>
      <w:r w:rsidR="00F63061" w:rsidRPr="00D73D93">
        <w:rPr>
          <w:spacing w:val="-2"/>
          <w:sz w:val="28"/>
          <w:szCs w:val="28"/>
        </w:rPr>
        <w:t>2025 của Chính phủ quy định về đào tạo, bồi dưỡng công chức;</w:t>
      </w:r>
      <w:r w:rsidR="005B5B5D" w:rsidRPr="00D73D93">
        <w:rPr>
          <w:spacing w:val="-2"/>
          <w:sz w:val="28"/>
          <w:szCs w:val="28"/>
        </w:rPr>
        <w:t xml:space="preserve"> </w:t>
      </w:r>
      <w:r w:rsidR="00815E57" w:rsidRPr="00D73D93">
        <w:rPr>
          <w:spacing w:val="-2"/>
          <w:sz w:val="28"/>
          <w:szCs w:val="28"/>
          <w:lang w:val="nl-NL"/>
        </w:rPr>
        <w:t xml:space="preserve">Thông tư số 100/2025/TT-BTC ngày </w:t>
      </w:r>
      <w:r w:rsidR="00DF2B97">
        <w:rPr>
          <w:spacing w:val="-2"/>
          <w:sz w:val="28"/>
          <w:szCs w:val="28"/>
          <w:lang w:val="nl-NL"/>
        </w:rPr>
        <w:t>28</w:t>
      </w:r>
      <w:r w:rsidR="00DF2B97">
        <w:rPr>
          <w:spacing w:val="-2"/>
          <w:sz w:val="28"/>
          <w:szCs w:val="28"/>
          <w:lang w:val="vi-VN"/>
        </w:rPr>
        <w:t>/</w:t>
      </w:r>
      <w:r w:rsidR="00DF2B97">
        <w:rPr>
          <w:spacing w:val="-2"/>
          <w:sz w:val="28"/>
          <w:szCs w:val="28"/>
          <w:lang w:val="nl-NL"/>
        </w:rPr>
        <w:t>10</w:t>
      </w:r>
      <w:r w:rsidR="00DF2B97">
        <w:rPr>
          <w:spacing w:val="-2"/>
          <w:sz w:val="28"/>
          <w:szCs w:val="28"/>
          <w:lang w:val="vi-VN"/>
        </w:rPr>
        <w:t>/</w:t>
      </w:r>
      <w:r w:rsidR="00815E57" w:rsidRPr="00D73D93">
        <w:rPr>
          <w:spacing w:val="-2"/>
          <w:sz w:val="28"/>
          <w:szCs w:val="28"/>
          <w:lang w:val="nl-NL"/>
        </w:rPr>
        <w:t>2025 của Bộ trưởng Bộ Tài chính hướng dẫn lập dự toán, quản lý, sử dụng và quyết toán kinh phí dành cho công tác đào tạo, bồi dưỡng công chức, viên chức</w:t>
      </w:r>
      <w:r w:rsidR="009C2C74" w:rsidRPr="00D73D93">
        <w:rPr>
          <w:spacing w:val="-2"/>
          <w:sz w:val="28"/>
          <w:szCs w:val="28"/>
          <w:lang w:val="nl-NL"/>
        </w:rPr>
        <w:t>;</w:t>
      </w:r>
    </w:p>
    <w:p w14:paraId="28567432" w14:textId="31FF8598" w:rsidR="00CE4637" w:rsidRPr="00025566" w:rsidRDefault="00CE4637" w:rsidP="00092E16">
      <w:pPr>
        <w:spacing w:before="120"/>
        <w:ind w:firstLine="709"/>
        <w:jc w:val="both"/>
        <w:rPr>
          <w:sz w:val="28"/>
          <w:szCs w:val="28"/>
          <w:lang w:val="nl-NL"/>
        </w:rPr>
      </w:pPr>
      <w:r w:rsidRPr="00025566">
        <w:rPr>
          <w:sz w:val="28"/>
          <w:szCs w:val="28"/>
        </w:rPr>
        <w:t>Ủy ban nhân dân tỉnh kính trình Hội đồng nhân dân tỉnh dự thảo Nghị quyết</w:t>
      </w:r>
      <w:r w:rsidR="00815E57" w:rsidRPr="00025566">
        <w:rPr>
          <w:sz w:val="28"/>
          <w:szCs w:val="28"/>
          <w:lang w:val="nl-NL"/>
        </w:rPr>
        <w:t xml:space="preserve"> Quy định </w:t>
      </w:r>
      <w:r w:rsidR="00114E18" w:rsidRPr="00025566">
        <w:rPr>
          <w:sz w:val="28"/>
          <w:szCs w:val="28"/>
        </w:rPr>
        <w:t xml:space="preserve">chính sách </w:t>
      </w:r>
      <w:r w:rsidR="00507D7F">
        <w:rPr>
          <w:sz w:val="28"/>
          <w:szCs w:val="28"/>
        </w:rPr>
        <w:t>khuyến khích</w:t>
      </w:r>
      <w:r w:rsidR="00114E18" w:rsidRPr="00025566">
        <w:rPr>
          <w:sz w:val="28"/>
          <w:szCs w:val="28"/>
        </w:rPr>
        <w:t xml:space="preserve"> cán bộ, công chức, viên chức </w:t>
      </w:r>
      <w:r w:rsidR="00EF42F6">
        <w:rPr>
          <w:sz w:val="28"/>
          <w:szCs w:val="28"/>
        </w:rPr>
        <w:t>đi đào tạo, bồi dưỡng</w:t>
      </w:r>
      <w:r w:rsidR="008174D2">
        <w:rPr>
          <w:sz w:val="28"/>
          <w:szCs w:val="28"/>
          <w:lang w:val="vi-VN"/>
        </w:rPr>
        <w:t>.</w:t>
      </w:r>
      <w:r w:rsidR="006A740A" w:rsidRPr="00025566">
        <w:rPr>
          <w:sz w:val="28"/>
          <w:szCs w:val="28"/>
          <w:lang w:val="nl-NL"/>
        </w:rPr>
        <w:t xml:space="preserve"> </w:t>
      </w:r>
      <w:r w:rsidR="008174D2" w:rsidRPr="00025566">
        <w:rPr>
          <w:sz w:val="28"/>
          <w:szCs w:val="28"/>
          <w:lang w:val="nl-NL"/>
        </w:rPr>
        <w:t xml:space="preserve">Cụ </w:t>
      </w:r>
      <w:r w:rsidR="006A740A" w:rsidRPr="00025566">
        <w:rPr>
          <w:sz w:val="28"/>
          <w:szCs w:val="28"/>
          <w:lang w:val="nl-NL"/>
        </w:rPr>
        <w:t>thể</w:t>
      </w:r>
      <w:r w:rsidR="00114E18" w:rsidRPr="00025566">
        <w:rPr>
          <w:sz w:val="28"/>
          <w:szCs w:val="28"/>
          <w:lang w:val="nl-NL"/>
        </w:rPr>
        <w:t xml:space="preserve"> n</w:t>
      </w:r>
      <w:r w:rsidRPr="00025566">
        <w:rPr>
          <w:sz w:val="28"/>
          <w:szCs w:val="28"/>
          <w:lang w:val="nl-NL"/>
        </w:rPr>
        <w:t>hư sau:</w:t>
      </w:r>
    </w:p>
    <w:p w14:paraId="17B45EEF" w14:textId="77777777" w:rsidR="00CE4637" w:rsidRPr="00025566" w:rsidRDefault="00CE4637"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lang w:val="nl-NL"/>
        </w:rPr>
        <w:t xml:space="preserve">I. SỰ CẦN THIẾT BAN HÀNH </w:t>
      </w:r>
      <w:r w:rsidR="006A740A" w:rsidRPr="00025566">
        <w:rPr>
          <w:b/>
          <w:sz w:val="28"/>
          <w:szCs w:val="28"/>
          <w:lang w:val="nl-NL"/>
        </w:rPr>
        <w:t>NGHỊ QUYẾT</w:t>
      </w:r>
    </w:p>
    <w:p w14:paraId="7DAAB636" w14:textId="77777777" w:rsidR="00CE4637" w:rsidRPr="00025566" w:rsidRDefault="00CE4637"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lang w:val="nl-NL"/>
        </w:rPr>
        <w:t>1. Cơ sở chính trị, pháp lý</w:t>
      </w:r>
    </w:p>
    <w:p w14:paraId="1ED6C48D" w14:textId="6642D3E1" w:rsidR="00992080" w:rsidRPr="00025566" w:rsidRDefault="00992080" w:rsidP="00092E16">
      <w:pPr>
        <w:spacing w:before="120"/>
        <w:ind w:firstLineChars="252" w:firstLine="706"/>
        <w:jc w:val="both"/>
        <w:rPr>
          <w:iCs/>
          <w:sz w:val="28"/>
          <w:szCs w:val="28"/>
          <w:lang w:val="nl-NL"/>
        </w:rPr>
      </w:pPr>
      <w:r w:rsidRPr="00025566">
        <w:rPr>
          <w:iCs/>
          <w:sz w:val="28"/>
          <w:szCs w:val="28"/>
          <w:lang w:val="nl-NL"/>
        </w:rPr>
        <w:t xml:space="preserve">Căn cứ Nghị quyết số 27-NQ/TW ngày </w:t>
      </w:r>
      <w:r w:rsidR="00DF2B97">
        <w:rPr>
          <w:iCs/>
          <w:sz w:val="28"/>
          <w:szCs w:val="28"/>
          <w:lang w:val="nl-NL"/>
        </w:rPr>
        <w:t>09</w:t>
      </w:r>
      <w:r w:rsidR="00DF2B97">
        <w:rPr>
          <w:iCs/>
          <w:sz w:val="28"/>
          <w:szCs w:val="28"/>
          <w:lang w:val="vi-VN"/>
        </w:rPr>
        <w:t>/</w:t>
      </w:r>
      <w:r w:rsidR="00DF2B97">
        <w:rPr>
          <w:iCs/>
          <w:sz w:val="28"/>
          <w:szCs w:val="28"/>
          <w:lang w:val="nl-NL"/>
        </w:rPr>
        <w:t>11</w:t>
      </w:r>
      <w:r w:rsidR="00DF2B97">
        <w:rPr>
          <w:iCs/>
          <w:sz w:val="28"/>
          <w:szCs w:val="28"/>
          <w:lang w:val="vi-VN"/>
        </w:rPr>
        <w:t>/</w:t>
      </w:r>
      <w:r w:rsidRPr="00025566">
        <w:rPr>
          <w:iCs/>
          <w:sz w:val="28"/>
          <w:szCs w:val="28"/>
          <w:lang w:val="nl-NL"/>
        </w:rPr>
        <w:t>2022 của Ban Chấp hành Trung ương Đảng khóa XIII về tiếp tục xây dựng và hoàn thiện Nhà nước pháp quyền xã hội chủ nghĩa Việt Nam trong giai đoạn mới;</w:t>
      </w:r>
    </w:p>
    <w:p w14:paraId="303F20C0" w14:textId="77777777" w:rsidR="00992080" w:rsidRPr="00025566" w:rsidRDefault="00992080" w:rsidP="00092E16">
      <w:pPr>
        <w:widowControl w:val="0"/>
        <w:tabs>
          <w:tab w:val="right" w:leader="dot" w:pos="7920"/>
        </w:tabs>
        <w:spacing w:before="120"/>
        <w:ind w:firstLineChars="252" w:firstLine="706"/>
        <w:jc w:val="both"/>
        <w:rPr>
          <w:iCs/>
          <w:sz w:val="28"/>
          <w:szCs w:val="28"/>
          <w:lang w:val="nl-NL"/>
        </w:rPr>
      </w:pPr>
      <w:r w:rsidRPr="00025566">
        <w:rPr>
          <w:iCs/>
          <w:sz w:val="28"/>
          <w:szCs w:val="28"/>
          <w:lang w:val="nl-NL"/>
        </w:rPr>
        <w:t xml:space="preserve">Căn cứ điểm d khoản 1 Điều 15 </w:t>
      </w:r>
      <w:r w:rsidRPr="00025566">
        <w:rPr>
          <w:bCs/>
          <w:iCs/>
          <w:sz w:val="28"/>
          <w:szCs w:val="28"/>
          <w:lang w:val="nl-NL"/>
        </w:rPr>
        <w:t>Luật</w:t>
      </w:r>
      <w:r w:rsidRPr="00025566">
        <w:rPr>
          <w:b/>
          <w:iCs/>
          <w:sz w:val="28"/>
          <w:szCs w:val="28"/>
          <w:lang w:val="nl-NL"/>
        </w:rPr>
        <w:t xml:space="preserve"> </w:t>
      </w:r>
      <w:r w:rsidRPr="00025566">
        <w:rPr>
          <w:iCs/>
          <w:sz w:val="28"/>
          <w:szCs w:val="28"/>
          <w:lang w:val="nl-NL"/>
        </w:rPr>
        <w:t>Tổ chức chính quyền địa phương số 72/2025/QH 15 ngày 16/6/2025 do Quốc hội ban hành.</w:t>
      </w:r>
    </w:p>
    <w:p w14:paraId="00D84331" w14:textId="77777777" w:rsidR="00992080" w:rsidRPr="00025566" w:rsidRDefault="00992080" w:rsidP="00092E16">
      <w:pPr>
        <w:spacing w:before="120"/>
        <w:ind w:firstLineChars="252" w:firstLine="696"/>
        <w:jc w:val="both"/>
        <w:rPr>
          <w:rStyle w:val="fontstyle21"/>
          <w:i/>
          <w:color w:val="auto"/>
          <w:lang w:val="nl-NL"/>
        </w:rPr>
      </w:pPr>
      <w:r w:rsidRPr="00025566">
        <w:rPr>
          <w:rStyle w:val="fontstyle01"/>
          <w:b w:val="0"/>
          <w:color w:val="auto"/>
          <w:spacing w:val="-4"/>
          <w:lang w:val="nl-NL"/>
        </w:rPr>
        <w:t>“</w:t>
      </w:r>
      <w:r w:rsidRPr="00025566">
        <w:rPr>
          <w:rStyle w:val="fontstyle21"/>
          <w:i/>
          <w:color w:val="auto"/>
          <w:spacing w:val="-4"/>
          <w:lang w:val="nl-NL"/>
        </w:rPr>
        <w:t>Điều 15. Nhiệm vụ, quyền hạn của Hội đồng nhân dân cấp tỉnh</w:t>
      </w:r>
    </w:p>
    <w:p w14:paraId="03964F53" w14:textId="77777777" w:rsidR="00992080" w:rsidRPr="00025566" w:rsidRDefault="00992080" w:rsidP="00092E16">
      <w:pPr>
        <w:spacing w:before="120"/>
        <w:ind w:firstLineChars="252" w:firstLine="696"/>
        <w:jc w:val="both"/>
        <w:rPr>
          <w:rStyle w:val="fontstyle31"/>
          <w:rFonts w:ascii="Times New Roman" w:hAnsi="Times New Roman"/>
          <w:color w:val="auto"/>
          <w:lang w:val="nl-NL"/>
        </w:rPr>
      </w:pPr>
      <w:r w:rsidRPr="00025566">
        <w:rPr>
          <w:rStyle w:val="fontstyle31"/>
          <w:rFonts w:ascii="Times New Roman" w:hAnsi="Times New Roman"/>
          <w:color w:val="auto"/>
          <w:spacing w:val="-4"/>
          <w:lang w:val="nl-NL"/>
        </w:rPr>
        <w:t xml:space="preserve">1. </w:t>
      </w:r>
      <w:r w:rsidRPr="00025566">
        <w:rPr>
          <w:i/>
          <w:iCs/>
          <w:spacing w:val="-4"/>
          <w:sz w:val="28"/>
          <w:szCs w:val="28"/>
          <w:lang w:val="nl-NL"/>
        </w:rPr>
        <w:t>Trong tổ chức và bảo đảm việc thi hành Hiến pháp và pháp luật</w:t>
      </w:r>
      <w:r w:rsidRPr="00025566">
        <w:rPr>
          <w:rStyle w:val="fontstyle31"/>
          <w:rFonts w:ascii="Times New Roman" w:hAnsi="Times New Roman"/>
          <w:color w:val="auto"/>
          <w:spacing w:val="-4"/>
          <w:lang w:val="nl-NL"/>
        </w:rPr>
        <w:t>:</w:t>
      </w:r>
    </w:p>
    <w:p w14:paraId="386DD030" w14:textId="77777777" w:rsidR="00992080" w:rsidRPr="00025566" w:rsidRDefault="00992080" w:rsidP="00092E16">
      <w:pPr>
        <w:widowControl w:val="0"/>
        <w:tabs>
          <w:tab w:val="right" w:pos="7920"/>
        </w:tabs>
        <w:spacing w:before="120"/>
        <w:ind w:leftChars="1" w:left="2" w:firstLineChars="252" w:firstLine="696"/>
        <w:jc w:val="both"/>
        <w:rPr>
          <w:rStyle w:val="fontstyle01"/>
          <w:b w:val="0"/>
          <w:bCs w:val="0"/>
          <w:color w:val="auto"/>
          <w:lang w:val="nl-NL"/>
        </w:rPr>
      </w:pPr>
      <w:r w:rsidRPr="00025566">
        <w:rPr>
          <w:rStyle w:val="fontstyle31"/>
          <w:rFonts w:ascii="Times New Roman" w:hAnsi="Times New Roman"/>
          <w:color w:val="auto"/>
          <w:spacing w:val="-4"/>
          <w:lang w:val="nl-NL"/>
        </w:rPr>
        <w:t>d) Ban hành Nghị quyết về những vấn đề thuộc nhiệm vụ, quyền hạn của Hội đồng nhân dân cấp mình; bãi bỏ, sửa đổi, bổ sung văn bản do mình ban hành khi xét thấy không còn phù hợp hoặc trái pháp luật</w:t>
      </w:r>
      <w:r w:rsidRPr="00025566">
        <w:rPr>
          <w:rStyle w:val="fontstyle01"/>
          <w:b w:val="0"/>
          <w:color w:val="auto"/>
          <w:spacing w:val="-4"/>
          <w:lang w:val="nl-NL"/>
        </w:rPr>
        <w:t>.”</w:t>
      </w:r>
    </w:p>
    <w:p w14:paraId="67D886C8" w14:textId="1BF86ADC" w:rsidR="00992080" w:rsidRPr="00025566" w:rsidRDefault="00992080" w:rsidP="00092E16">
      <w:pPr>
        <w:spacing w:before="120"/>
        <w:ind w:firstLine="709"/>
        <w:jc w:val="both"/>
        <w:rPr>
          <w:bCs/>
          <w:spacing w:val="-4"/>
          <w:sz w:val="28"/>
          <w:szCs w:val="28"/>
          <w:lang w:val="nl-NL"/>
        </w:rPr>
      </w:pPr>
      <w:r w:rsidRPr="00025566">
        <w:rPr>
          <w:bCs/>
          <w:spacing w:val="-4"/>
          <w:sz w:val="28"/>
          <w:szCs w:val="28"/>
          <w:lang w:val="nl-NL"/>
        </w:rPr>
        <w:t xml:space="preserve">Căn cứ điểm l khoản 9 Điều 31 Luật Ngân sách nhà nước số 89/2025/QH15 ngày </w:t>
      </w:r>
      <w:r w:rsidR="00DF2B97">
        <w:rPr>
          <w:bCs/>
          <w:spacing w:val="-4"/>
          <w:sz w:val="28"/>
          <w:szCs w:val="28"/>
          <w:lang w:val="nl-NL"/>
        </w:rPr>
        <w:t>25</w:t>
      </w:r>
      <w:r w:rsidR="00DF2B97">
        <w:rPr>
          <w:bCs/>
          <w:spacing w:val="-4"/>
          <w:sz w:val="28"/>
          <w:szCs w:val="28"/>
          <w:lang w:val="vi-VN"/>
        </w:rPr>
        <w:t>/</w:t>
      </w:r>
      <w:r w:rsidR="00DF2B97">
        <w:rPr>
          <w:bCs/>
          <w:spacing w:val="-4"/>
          <w:sz w:val="28"/>
          <w:szCs w:val="28"/>
          <w:lang w:val="nl-NL"/>
        </w:rPr>
        <w:t>6</w:t>
      </w:r>
      <w:r w:rsidR="00DF2B97">
        <w:rPr>
          <w:bCs/>
          <w:spacing w:val="-4"/>
          <w:sz w:val="28"/>
          <w:szCs w:val="28"/>
          <w:lang w:val="vi-VN"/>
        </w:rPr>
        <w:t>/</w:t>
      </w:r>
      <w:r w:rsidRPr="00025566">
        <w:rPr>
          <w:bCs/>
          <w:spacing w:val="-4"/>
          <w:sz w:val="28"/>
          <w:szCs w:val="28"/>
          <w:lang w:val="nl-NL"/>
        </w:rPr>
        <w:t>2025 do Quốc hội ban hành quy định:</w:t>
      </w:r>
    </w:p>
    <w:p w14:paraId="78B797DF" w14:textId="77777777" w:rsidR="00992080" w:rsidRPr="00025566" w:rsidRDefault="00992080" w:rsidP="00092E16">
      <w:pPr>
        <w:widowControl w:val="0"/>
        <w:tabs>
          <w:tab w:val="right" w:leader="dot" w:pos="7920"/>
        </w:tabs>
        <w:spacing w:before="120"/>
        <w:ind w:firstLine="709"/>
        <w:jc w:val="both"/>
        <w:rPr>
          <w:i/>
          <w:iCs/>
          <w:spacing w:val="-4"/>
          <w:sz w:val="28"/>
          <w:szCs w:val="28"/>
          <w:lang w:val="nl-NL"/>
        </w:rPr>
      </w:pPr>
      <w:r w:rsidRPr="00025566">
        <w:rPr>
          <w:bCs/>
          <w:spacing w:val="-4"/>
          <w:sz w:val="28"/>
          <w:szCs w:val="28"/>
          <w:lang w:val="nl-NL"/>
        </w:rPr>
        <w:t>“</w:t>
      </w:r>
      <w:r w:rsidRPr="00025566">
        <w:rPr>
          <w:i/>
          <w:iCs/>
          <w:spacing w:val="-4"/>
          <w:sz w:val="28"/>
          <w:szCs w:val="28"/>
          <w:lang w:val="nl-NL"/>
        </w:rPr>
        <w:t>Điều 31. Nhiệm vụ, quyền hạn của Hội đồng nhân dân các cấp</w:t>
      </w:r>
    </w:p>
    <w:p w14:paraId="364A3176" w14:textId="77777777" w:rsidR="00992080" w:rsidRPr="00025566" w:rsidRDefault="00992080" w:rsidP="00092E16">
      <w:pPr>
        <w:widowControl w:val="0"/>
        <w:tabs>
          <w:tab w:val="right" w:leader="dot" w:pos="7920"/>
        </w:tabs>
        <w:spacing w:before="120"/>
        <w:ind w:firstLine="709"/>
        <w:jc w:val="both"/>
        <w:rPr>
          <w:bCs/>
          <w:i/>
          <w:iCs/>
          <w:spacing w:val="-4"/>
          <w:sz w:val="28"/>
          <w:szCs w:val="28"/>
          <w:lang w:val="nl-NL"/>
        </w:rPr>
      </w:pPr>
      <w:r w:rsidRPr="00025566">
        <w:rPr>
          <w:bCs/>
          <w:i/>
          <w:iCs/>
          <w:spacing w:val="-4"/>
          <w:sz w:val="28"/>
          <w:szCs w:val="28"/>
          <w:lang w:val="nl-NL"/>
        </w:rPr>
        <w:lastRenderedPageBreak/>
        <w:t>9. Đối với Hội đồng nhân dân cấp tỉnh, ngoài nhiệm vụ, quyền hạn quy định tại các khoản 1, 2, 3, 4, 5, 6, 7 và 8 Điều này còn có nhiệm vụ, quyền hạn:</w:t>
      </w:r>
    </w:p>
    <w:p w14:paraId="57584179" w14:textId="77777777" w:rsidR="00992080" w:rsidRPr="00025566" w:rsidRDefault="00992080" w:rsidP="00092E16">
      <w:pPr>
        <w:widowControl w:val="0"/>
        <w:tabs>
          <w:tab w:val="right" w:leader="dot" w:pos="7920"/>
        </w:tabs>
        <w:spacing w:before="120"/>
        <w:ind w:firstLine="709"/>
        <w:jc w:val="both"/>
        <w:rPr>
          <w:b/>
          <w:i/>
          <w:iCs/>
          <w:spacing w:val="-4"/>
          <w:sz w:val="28"/>
          <w:szCs w:val="28"/>
          <w:lang w:val="nl-NL"/>
        </w:rPr>
      </w:pPr>
      <w:r w:rsidRPr="00025566">
        <w:rPr>
          <w:bCs/>
          <w:i/>
          <w:iCs/>
          <w:spacing w:val="-4"/>
          <w:sz w:val="28"/>
          <w:szCs w:val="28"/>
          <w:lang w:val="nl-NL"/>
        </w:rPr>
        <w:t>l)</w:t>
      </w:r>
      <w:r w:rsidRPr="00025566">
        <w:rPr>
          <w:spacing w:val="-4"/>
          <w:sz w:val="28"/>
          <w:szCs w:val="28"/>
          <w:shd w:val="clear" w:color="auto" w:fill="FFFFFF"/>
          <w:lang w:val="nl-NL"/>
        </w:rPr>
        <w:t xml:space="preserve"> </w:t>
      </w:r>
      <w:r w:rsidRPr="00025566">
        <w:rPr>
          <w:bCs/>
          <w:i/>
          <w:iCs/>
          <w:spacing w:val="-4"/>
          <w:sz w:val="28"/>
          <w:szCs w:val="28"/>
          <w:lang w:val="nl-NL"/>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025566">
        <w:rPr>
          <w:b/>
          <w:i/>
          <w:iCs/>
          <w:spacing w:val="-4"/>
          <w:sz w:val="28"/>
          <w:szCs w:val="28"/>
          <w:lang w:val="nl-NL"/>
        </w:rPr>
        <w:t>”</w:t>
      </w:r>
    </w:p>
    <w:p w14:paraId="6A6169B1" w14:textId="61BFC63E" w:rsidR="00CE4637" w:rsidRPr="00025566" w:rsidRDefault="00E7517F" w:rsidP="00092E16">
      <w:pPr>
        <w:pStyle w:val="NormalWeb"/>
        <w:shd w:val="clear" w:color="auto" w:fill="FFFFFF"/>
        <w:spacing w:before="120" w:beforeAutospacing="0" w:after="0" w:afterAutospacing="0"/>
        <w:ind w:firstLine="709"/>
        <w:jc w:val="both"/>
        <w:rPr>
          <w:sz w:val="28"/>
          <w:szCs w:val="28"/>
          <w:lang w:val="nl-NL"/>
        </w:rPr>
      </w:pPr>
      <w:r w:rsidRPr="00025566">
        <w:rPr>
          <w:sz w:val="28"/>
          <w:szCs w:val="28"/>
          <w:lang w:val="nl-NL"/>
        </w:rPr>
        <w:t>Căn cứ quy định nêu trên</w:t>
      </w:r>
      <w:r w:rsidR="000412B3" w:rsidRPr="00025566">
        <w:rPr>
          <w:sz w:val="28"/>
          <w:szCs w:val="28"/>
          <w:lang w:val="nl-NL"/>
        </w:rPr>
        <w:t xml:space="preserve">, </w:t>
      </w:r>
      <w:r w:rsidR="000412B3" w:rsidRPr="00025566">
        <w:rPr>
          <w:sz w:val="28"/>
          <w:szCs w:val="28"/>
        </w:rPr>
        <w:t xml:space="preserve">việc ban hành Nghị quyết HĐND tỉnh </w:t>
      </w:r>
      <w:r w:rsidR="00765EEA" w:rsidRPr="00025566">
        <w:rPr>
          <w:sz w:val="28"/>
          <w:szCs w:val="28"/>
          <w:lang w:val="nl-NL"/>
        </w:rPr>
        <w:t xml:space="preserve">Quy định </w:t>
      </w:r>
      <w:r w:rsidR="00765EEA" w:rsidRPr="00025566">
        <w:rPr>
          <w:sz w:val="28"/>
          <w:szCs w:val="28"/>
        </w:rPr>
        <w:t xml:space="preserve">chính sách </w:t>
      </w:r>
      <w:r w:rsidR="00507D7F">
        <w:rPr>
          <w:sz w:val="28"/>
          <w:szCs w:val="28"/>
          <w:lang w:val="en-US"/>
        </w:rPr>
        <w:t>khuyến khích</w:t>
      </w:r>
      <w:r w:rsidR="00765EEA" w:rsidRPr="00025566">
        <w:rPr>
          <w:sz w:val="28"/>
          <w:szCs w:val="28"/>
        </w:rPr>
        <w:t xml:space="preserve"> cán bộ, công chức, viên chức </w:t>
      </w:r>
      <w:r w:rsidR="00191653">
        <w:rPr>
          <w:sz w:val="28"/>
          <w:szCs w:val="28"/>
          <w:lang w:val="en-US"/>
        </w:rPr>
        <w:t>đi đào tạo, bồi dưỡng</w:t>
      </w:r>
      <w:r w:rsidR="004C6029" w:rsidRPr="00025566">
        <w:rPr>
          <w:sz w:val="28"/>
          <w:szCs w:val="28"/>
        </w:rPr>
        <w:t xml:space="preserve"> </w:t>
      </w:r>
      <w:r w:rsidR="000412B3" w:rsidRPr="00025566">
        <w:rPr>
          <w:sz w:val="28"/>
          <w:szCs w:val="28"/>
        </w:rPr>
        <w:t>là có cơ sở chính trị, pháp lý.</w:t>
      </w:r>
      <w:r w:rsidR="00863830" w:rsidRPr="00025566">
        <w:rPr>
          <w:sz w:val="28"/>
          <w:szCs w:val="28"/>
          <w:lang w:val="nl-NL"/>
        </w:rPr>
        <w:t xml:space="preserve"> </w:t>
      </w:r>
    </w:p>
    <w:p w14:paraId="36209267" w14:textId="77777777" w:rsidR="000412B3" w:rsidRPr="00025566" w:rsidRDefault="000412B3"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lang w:val="nl-NL"/>
        </w:rPr>
        <w:t>2. Cơ sở thực tiễn</w:t>
      </w:r>
    </w:p>
    <w:p w14:paraId="3CB4F989" w14:textId="364C0820" w:rsidR="003854A1" w:rsidRPr="00025566" w:rsidRDefault="00992080" w:rsidP="00092E16">
      <w:pPr>
        <w:spacing w:before="120"/>
        <w:ind w:firstLine="709"/>
        <w:jc w:val="both"/>
        <w:rPr>
          <w:spacing w:val="-2"/>
          <w:sz w:val="28"/>
          <w:szCs w:val="28"/>
        </w:rPr>
      </w:pPr>
      <w:r w:rsidRPr="00025566">
        <w:rPr>
          <w:sz w:val="28"/>
          <w:szCs w:val="28"/>
          <w:lang w:val="nl-NL"/>
        </w:rPr>
        <w:t xml:space="preserve">Căn cứ </w:t>
      </w:r>
      <w:r w:rsidR="003854A1" w:rsidRPr="00025566">
        <w:rPr>
          <w:sz w:val="28"/>
          <w:szCs w:val="28"/>
          <w:lang w:val="nl-NL"/>
        </w:rPr>
        <w:t>quy định t</w:t>
      </w:r>
      <w:r w:rsidR="003854A1" w:rsidRPr="00025566">
        <w:rPr>
          <w:spacing w:val="2"/>
          <w:sz w:val="28"/>
          <w:szCs w:val="28"/>
          <w:lang w:val="vi-VN"/>
        </w:rPr>
        <w:t xml:space="preserve">ại khoản 1, 3 Điều 42 </w:t>
      </w:r>
      <w:r w:rsidR="003854A1" w:rsidRPr="00025566">
        <w:rPr>
          <w:spacing w:val="-2"/>
          <w:sz w:val="28"/>
          <w:szCs w:val="28"/>
        </w:rPr>
        <w:t>Nghị định số 101/2017/NĐ-CP ngày 01</w:t>
      </w:r>
      <w:r w:rsidR="003854A1" w:rsidRPr="00025566">
        <w:rPr>
          <w:spacing w:val="-2"/>
          <w:sz w:val="28"/>
          <w:szCs w:val="28"/>
          <w:lang w:val="vi-VN"/>
        </w:rPr>
        <w:t>/</w:t>
      </w:r>
      <w:r w:rsidR="003854A1" w:rsidRPr="00025566">
        <w:rPr>
          <w:spacing w:val="-2"/>
          <w:sz w:val="28"/>
          <w:szCs w:val="28"/>
        </w:rPr>
        <w:t>9</w:t>
      </w:r>
      <w:r w:rsidR="003854A1" w:rsidRPr="00025566">
        <w:rPr>
          <w:spacing w:val="-2"/>
          <w:sz w:val="28"/>
          <w:szCs w:val="28"/>
          <w:lang w:val="vi-VN"/>
        </w:rPr>
        <w:t>/</w:t>
      </w:r>
      <w:r w:rsidR="003854A1" w:rsidRPr="00025566">
        <w:rPr>
          <w:spacing w:val="-2"/>
          <w:sz w:val="28"/>
          <w:szCs w:val="28"/>
        </w:rPr>
        <w:t xml:space="preserve">2017 của Chính phủ </w:t>
      </w:r>
      <w:r w:rsidR="003854A1" w:rsidRPr="00025566">
        <w:rPr>
          <w:spacing w:val="2"/>
          <w:sz w:val="28"/>
          <w:szCs w:val="28"/>
          <w:lang w:val="vi-VN"/>
        </w:rPr>
        <w:t>quy định nhiệm vụ, quyền hạn của Ủy ban nhân dân tỉnh</w:t>
      </w:r>
      <w:r w:rsidR="003854A1" w:rsidRPr="00025566">
        <w:rPr>
          <w:spacing w:val="-2"/>
          <w:sz w:val="28"/>
          <w:szCs w:val="28"/>
          <w:lang w:val="vi-VN"/>
        </w:rPr>
        <w:t xml:space="preserve">: </w:t>
      </w:r>
      <w:r w:rsidR="003854A1" w:rsidRPr="00025566">
        <w:rPr>
          <w:i/>
          <w:iCs/>
          <w:spacing w:val="-2"/>
          <w:sz w:val="28"/>
          <w:szCs w:val="28"/>
          <w:lang w:val="vi-VN"/>
        </w:rPr>
        <w:t>“</w:t>
      </w:r>
      <w:r w:rsidR="003854A1" w:rsidRPr="00025566">
        <w:rPr>
          <w:i/>
          <w:iCs/>
          <w:spacing w:val="-2"/>
          <w:sz w:val="28"/>
          <w:szCs w:val="28"/>
        </w:rPr>
        <w:t>1. Xây dựng, ban hành chế độ khuyến khích cán bộ, công chức, viên chức không ngừng học tập nâng cao trình độ, năng lực công tác; bố trí kinh phí bảo đảm thực hiện có hiệu quả chế độ đào tạo, bồi dưỡng theo quy định</w:t>
      </w:r>
      <w:r w:rsidR="003854A1" w:rsidRPr="00025566">
        <w:rPr>
          <w:i/>
          <w:iCs/>
          <w:spacing w:val="-2"/>
          <w:sz w:val="28"/>
          <w:szCs w:val="28"/>
          <w:lang w:val="vi-VN"/>
        </w:rPr>
        <w:t xml:space="preserve">; </w:t>
      </w:r>
      <w:r w:rsidR="003854A1" w:rsidRPr="00025566">
        <w:rPr>
          <w:i/>
          <w:iCs/>
          <w:spacing w:val="-2"/>
          <w:sz w:val="28"/>
          <w:szCs w:val="28"/>
        </w:rPr>
        <w:t>3. Tổ chức thực hiện chế độ đào tạo, bồi dưỡng theo quy định</w:t>
      </w:r>
      <w:r w:rsidR="003854A1" w:rsidRPr="00025566">
        <w:rPr>
          <w:i/>
          <w:iCs/>
          <w:spacing w:val="-2"/>
          <w:sz w:val="28"/>
          <w:szCs w:val="28"/>
          <w:lang w:val="vi-VN"/>
        </w:rPr>
        <w:t>”</w:t>
      </w:r>
      <w:r w:rsidR="003854A1" w:rsidRPr="00025566">
        <w:rPr>
          <w:spacing w:val="-2"/>
          <w:sz w:val="28"/>
          <w:szCs w:val="28"/>
        </w:rPr>
        <w:t>;</w:t>
      </w:r>
    </w:p>
    <w:p w14:paraId="05D5D9E9" w14:textId="69295FD8" w:rsidR="003854A1" w:rsidRPr="00025566" w:rsidRDefault="003854A1" w:rsidP="00092E16">
      <w:pPr>
        <w:spacing w:before="120"/>
        <w:ind w:firstLine="709"/>
        <w:jc w:val="both"/>
        <w:rPr>
          <w:sz w:val="28"/>
          <w:szCs w:val="28"/>
          <w:lang w:val="vi-VN"/>
        </w:rPr>
      </w:pPr>
      <w:r w:rsidRPr="00025566">
        <w:rPr>
          <w:spacing w:val="-2"/>
          <w:sz w:val="28"/>
          <w:szCs w:val="28"/>
        </w:rPr>
        <w:t>Quy định tại khoản 1</w:t>
      </w:r>
      <w:r w:rsidRPr="00025566">
        <w:rPr>
          <w:spacing w:val="-2"/>
          <w:sz w:val="28"/>
          <w:szCs w:val="28"/>
          <w:lang w:val="vi-VN"/>
        </w:rPr>
        <w:t xml:space="preserve">, </w:t>
      </w:r>
      <w:r w:rsidRPr="00025566">
        <w:rPr>
          <w:spacing w:val="-2"/>
          <w:sz w:val="28"/>
          <w:szCs w:val="28"/>
        </w:rPr>
        <w:t>2 Điều 37</w:t>
      </w:r>
      <w:r w:rsidRPr="00025566">
        <w:rPr>
          <w:spacing w:val="-2"/>
          <w:sz w:val="28"/>
          <w:szCs w:val="28"/>
          <w:lang w:val="vi-VN"/>
        </w:rPr>
        <w:t xml:space="preserve"> </w:t>
      </w:r>
      <w:r w:rsidRPr="00025566">
        <w:rPr>
          <w:spacing w:val="-2"/>
          <w:sz w:val="28"/>
          <w:szCs w:val="28"/>
        </w:rPr>
        <w:t>Nghị định số 171/2025/NĐ-CP ngày 30/6/2025 của Chính phủ quy định</w:t>
      </w:r>
      <w:r w:rsidRPr="00025566">
        <w:rPr>
          <w:spacing w:val="-2"/>
          <w:sz w:val="28"/>
          <w:szCs w:val="28"/>
          <w:lang w:val="vi-VN"/>
        </w:rPr>
        <w:t xml:space="preserve">: </w:t>
      </w:r>
      <w:r w:rsidRPr="00025566">
        <w:rPr>
          <w:i/>
          <w:iCs/>
          <w:spacing w:val="-2"/>
          <w:sz w:val="28"/>
          <w:szCs w:val="28"/>
          <w:lang w:val="vi-VN"/>
        </w:rPr>
        <w:t>“</w:t>
      </w:r>
      <w:r w:rsidRPr="00025566">
        <w:rPr>
          <w:i/>
          <w:iCs/>
          <w:spacing w:val="-2"/>
          <w:sz w:val="28"/>
          <w:szCs w:val="28"/>
        </w:rPr>
        <w:t>1. Xây dựng, trình Hội đồng nhân dân cấp tỉnh ban hành Nghị quyết về chế độ, chính sách khuyến khích công chức không ngừng học tập, nâng cao trình độ, năng lực công tác; bố trí kinh phí bảo đảm thực hiện có hiệu quả công tác đào tạo, bồi dưỡng theo quy định</w:t>
      </w:r>
      <w:r w:rsidRPr="00025566">
        <w:rPr>
          <w:i/>
          <w:iCs/>
          <w:spacing w:val="-2"/>
          <w:sz w:val="28"/>
          <w:szCs w:val="28"/>
          <w:lang w:val="vi-VN"/>
        </w:rPr>
        <w:t>”</w:t>
      </w:r>
      <w:r w:rsidRPr="00025566">
        <w:rPr>
          <w:i/>
          <w:iCs/>
          <w:spacing w:val="-2"/>
          <w:sz w:val="28"/>
          <w:szCs w:val="28"/>
        </w:rPr>
        <w:t>.</w:t>
      </w:r>
    </w:p>
    <w:p w14:paraId="3B440EFE" w14:textId="594715D5" w:rsidR="00992080" w:rsidRPr="00025566" w:rsidRDefault="00992080" w:rsidP="00092E16">
      <w:pPr>
        <w:spacing w:before="120"/>
        <w:ind w:firstLine="709"/>
        <w:jc w:val="both"/>
        <w:rPr>
          <w:sz w:val="28"/>
          <w:szCs w:val="28"/>
        </w:rPr>
      </w:pPr>
      <w:r w:rsidRPr="00025566">
        <w:rPr>
          <w:sz w:val="28"/>
          <w:szCs w:val="28"/>
          <w:lang w:val="nl-NL"/>
        </w:rPr>
        <w:t>Tại khoản 3, Điều 8 Thông tư số 100/2025/TT-BTC ngày 28</w:t>
      </w:r>
      <w:r w:rsidR="00352EB5" w:rsidRPr="00025566">
        <w:rPr>
          <w:sz w:val="28"/>
          <w:szCs w:val="28"/>
          <w:lang w:val="nl-NL"/>
        </w:rPr>
        <w:t>/</w:t>
      </w:r>
      <w:r w:rsidRPr="00025566">
        <w:rPr>
          <w:sz w:val="28"/>
          <w:szCs w:val="28"/>
          <w:lang w:val="nl-NL"/>
        </w:rPr>
        <w:t>10</w:t>
      </w:r>
      <w:r w:rsidR="00352EB5" w:rsidRPr="00025566">
        <w:rPr>
          <w:sz w:val="28"/>
          <w:szCs w:val="28"/>
          <w:lang w:val="nl-NL"/>
        </w:rPr>
        <w:t>/</w:t>
      </w:r>
      <w:r w:rsidRPr="00025566">
        <w:rPr>
          <w:sz w:val="28"/>
          <w:szCs w:val="28"/>
          <w:lang w:val="nl-NL"/>
        </w:rPr>
        <w:t>2025 của Bộ trưởng Bộ Tài chính hướng dẫn lập dự toán, quản lý, sử dụng và quyết toán kinh phí dành cho công tác đào tạo, bồi dưỡng công chức, viên chức, quy định:</w:t>
      </w:r>
      <w:r w:rsidR="0064469D" w:rsidRPr="00025566">
        <w:rPr>
          <w:sz w:val="28"/>
          <w:szCs w:val="28"/>
          <w:lang w:val="nl-NL"/>
        </w:rPr>
        <w:t xml:space="preserve"> </w:t>
      </w:r>
      <w:r w:rsidRPr="00025566">
        <w:rPr>
          <w:i/>
          <w:sz w:val="28"/>
          <w:szCs w:val="28"/>
        </w:rPr>
        <w:t>“</w:t>
      </w:r>
      <w:r w:rsidR="008C4CCF" w:rsidRPr="00025566">
        <w:rPr>
          <w:i/>
          <w:sz w:val="28"/>
          <w:szCs w:val="28"/>
        </w:rPr>
        <w:t>…</w:t>
      </w:r>
      <w:r w:rsidRPr="00025566">
        <w:rPr>
          <w:i/>
          <w:sz w:val="28"/>
          <w:szCs w:val="28"/>
        </w:rPr>
        <w:t>Căn cứ tình hình thực tế tại địa phương và khả năng cân đối ngân sách địa phương, Ủy ban nhân dân tỉnh, thành phố chủ động trình Hội đồng nhân dân cùng cấp quyết định mức chi cụ thể cho phù hợp để thực hiện ở địa phương.</w:t>
      </w:r>
    </w:p>
    <w:p w14:paraId="4087B2F2" w14:textId="5DD8B12C" w:rsidR="00992080" w:rsidRPr="00025566" w:rsidRDefault="00992080" w:rsidP="00092E16">
      <w:pPr>
        <w:spacing w:before="120"/>
        <w:ind w:firstLineChars="252" w:firstLine="696"/>
        <w:jc w:val="both"/>
        <w:rPr>
          <w:rStyle w:val="fontstyle11"/>
          <w:color w:val="auto"/>
        </w:rPr>
      </w:pPr>
      <w:r w:rsidRPr="00025566">
        <w:rPr>
          <w:bCs/>
          <w:spacing w:val="-4"/>
          <w:sz w:val="28"/>
          <w:szCs w:val="28"/>
        </w:rPr>
        <w:t xml:space="preserve">Căn cứ </w:t>
      </w:r>
      <w:r w:rsidRPr="00025566">
        <w:rPr>
          <w:rStyle w:val="fontstyle01"/>
          <w:b w:val="0"/>
          <w:color w:val="auto"/>
          <w:spacing w:val="-4"/>
          <w:lang w:val="nl-NL"/>
        </w:rPr>
        <w:t xml:space="preserve">khoản 3 Điều 1 Luật </w:t>
      </w:r>
      <w:r w:rsidRPr="00025566">
        <w:rPr>
          <w:rStyle w:val="fontstyle01"/>
          <w:b w:val="0"/>
          <w:color w:val="auto"/>
          <w:spacing w:val="-4"/>
        </w:rPr>
        <w:t xml:space="preserve">sửa đổi, bổ sung một số điều của Luật </w:t>
      </w:r>
      <w:r w:rsidRPr="00025566">
        <w:rPr>
          <w:rStyle w:val="fontstyle01"/>
          <w:b w:val="0"/>
          <w:color w:val="auto"/>
          <w:spacing w:val="-4"/>
          <w:lang w:val="nl-NL"/>
        </w:rPr>
        <w:t xml:space="preserve">Ban hành văn bản quy phạm pháp luật số 87/2025/QH15 ngày </w:t>
      </w:r>
      <w:r w:rsidR="00DF2B97">
        <w:rPr>
          <w:rStyle w:val="fontstyle01"/>
          <w:b w:val="0"/>
          <w:color w:val="auto"/>
          <w:spacing w:val="-4"/>
          <w:lang w:val="nl-NL"/>
        </w:rPr>
        <w:t>25</w:t>
      </w:r>
      <w:r w:rsidR="00DF2B97">
        <w:rPr>
          <w:rStyle w:val="fontstyle01"/>
          <w:b w:val="0"/>
          <w:color w:val="auto"/>
          <w:spacing w:val="-4"/>
          <w:lang w:val="vi-VN"/>
        </w:rPr>
        <w:t>/</w:t>
      </w:r>
      <w:r w:rsidR="00DF2B97">
        <w:rPr>
          <w:rStyle w:val="fontstyle01"/>
          <w:b w:val="0"/>
          <w:color w:val="auto"/>
          <w:spacing w:val="-4"/>
          <w:lang w:val="nl-NL"/>
        </w:rPr>
        <w:t>6</w:t>
      </w:r>
      <w:r w:rsidR="00DF2B97">
        <w:rPr>
          <w:rStyle w:val="fontstyle01"/>
          <w:b w:val="0"/>
          <w:color w:val="auto"/>
          <w:spacing w:val="-4"/>
          <w:lang w:val="vi-VN"/>
        </w:rPr>
        <w:t>/</w:t>
      </w:r>
      <w:r w:rsidRPr="00025566">
        <w:rPr>
          <w:rStyle w:val="fontstyle01"/>
          <w:b w:val="0"/>
          <w:color w:val="auto"/>
          <w:spacing w:val="-4"/>
        </w:rPr>
        <w:t>2025 do Quốc hội ban hành</w:t>
      </w:r>
      <w:r w:rsidR="0064469D" w:rsidRPr="00025566">
        <w:rPr>
          <w:rStyle w:val="fontstyle01"/>
          <w:b w:val="0"/>
          <w:color w:val="auto"/>
          <w:spacing w:val="-4"/>
        </w:rPr>
        <w:t xml:space="preserve">: </w:t>
      </w:r>
      <w:r w:rsidRPr="00025566">
        <w:rPr>
          <w:rStyle w:val="fontstyle01"/>
          <w:b w:val="0"/>
          <w:color w:val="auto"/>
          <w:spacing w:val="-4"/>
        </w:rPr>
        <w:t>“</w:t>
      </w:r>
      <w:r w:rsidRPr="00025566">
        <w:rPr>
          <w:rStyle w:val="fontstyle11"/>
          <w:b w:val="0"/>
          <w:color w:val="auto"/>
          <w:spacing w:val="-4"/>
        </w:rPr>
        <w:t>Điều 21.</w:t>
      </w:r>
      <w:r w:rsidRPr="00025566">
        <w:rPr>
          <w:rStyle w:val="fontstyle11"/>
          <w:color w:val="auto"/>
          <w:spacing w:val="-4"/>
        </w:rPr>
        <w:t xml:space="preserve"> </w:t>
      </w:r>
      <w:r w:rsidRPr="00025566">
        <w:rPr>
          <w:bCs/>
          <w:i/>
          <w:iCs/>
          <w:spacing w:val="-4"/>
          <w:sz w:val="28"/>
          <w:szCs w:val="28"/>
        </w:rPr>
        <w:t>Nghị quyết của Hội đồng nhân dân cấp tỉnh, quyết định của Ủy ban nhân dân cấp tỉnh, quyết định của Chủ tịch Ủy ban nhân dân cấp tỉnh</w:t>
      </w:r>
    </w:p>
    <w:p w14:paraId="30E8C116" w14:textId="77777777" w:rsidR="00992080" w:rsidRPr="00025566" w:rsidRDefault="00992080" w:rsidP="00092E16">
      <w:pPr>
        <w:spacing w:before="120"/>
        <w:ind w:firstLineChars="252" w:firstLine="696"/>
        <w:jc w:val="both"/>
        <w:rPr>
          <w:rStyle w:val="fontstyle31"/>
          <w:rFonts w:ascii="Times New Roman" w:hAnsi="Times New Roman"/>
          <w:color w:val="auto"/>
        </w:rPr>
      </w:pPr>
      <w:r w:rsidRPr="00025566">
        <w:rPr>
          <w:rStyle w:val="fontstyle31"/>
          <w:rFonts w:ascii="Times New Roman" w:hAnsi="Times New Roman"/>
          <w:color w:val="auto"/>
          <w:spacing w:val="-4"/>
        </w:rPr>
        <w:t>1. Hội đồng nhân dân cấp tỉnh ban hành nghị quyết để quy định:</w:t>
      </w:r>
    </w:p>
    <w:p w14:paraId="6C44344B" w14:textId="77777777" w:rsidR="00992080" w:rsidRPr="00025566" w:rsidRDefault="00992080" w:rsidP="00092E16">
      <w:pPr>
        <w:widowControl w:val="0"/>
        <w:tabs>
          <w:tab w:val="right" w:pos="7920"/>
        </w:tabs>
        <w:spacing w:before="120"/>
        <w:ind w:leftChars="1" w:left="2" w:firstLineChars="252" w:firstLine="696"/>
        <w:jc w:val="both"/>
        <w:rPr>
          <w:rStyle w:val="fontstyle01"/>
          <w:b w:val="0"/>
          <w:bCs w:val="0"/>
          <w:color w:val="auto"/>
          <w:spacing w:val="-4"/>
        </w:rPr>
      </w:pPr>
      <w:r w:rsidRPr="00025566">
        <w:rPr>
          <w:rStyle w:val="fontstyle31"/>
          <w:rFonts w:ascii="Times New Roman" w:hAnsi="Times New Roman"/>
          <w:color w:val="auto"/>
          <w:spacing w:val="-4"/>
        </w:rPr>
        <w:t>a) Chi tiết điều, khoản, điểm và các nội dung khác được giao trong văn bản quy phạm pháp luật của cơ quan nhà nước cấp trên; …</w:t>
      </w:r>
      <w:r w:rsidRPr="00025566">
        <w:rPr>
          <w:rStyle w:val="fontstyle01"/>
          <w:color w:val="auto"/>
          <w:spacing w:val="-4"/>
        </w:rPr>
        <w:t>”</w:t>
      </w:r>
    </w:p>
    <w:p w14:paraId="0F971025" w14:textId="4B8BBC74" w:rsidR="00992080" w:rsidRPr="00025566" w:rsidRDefault="00992080" w:rsidP="00092E16">
      <w:pPr>
        <w:spacing w:before="120"/>
        <w:ind w:firstLine="709"/>
        <w:jc w:val="both"/>
        <w:rPr>
          <w:sz w:val="28"/>
          <w:szCs w:val="28"/>
        </w:rPr>
      </w:pPr>
      <w:r w:rsidRPr="00191653">
        <w:rPr>
          <w:spacing w:val="2"/>
          <w:sz w:val="28"/>
          <w:szCs w:val="28"/>
        </w:rPr>
        <w:t>Từ các căn cứ và nội dung nêu trên</w:t>
      </w:r>
      <w:r w:rsidRPr="00191653">
        <w:rPr>
          <w:spacing w:val="2"/>
          <w:sz w:val="28"/>
          <w:szCs w:val="28"/>
          <w:lang w:val="de-DE"/>
        </w:rPr>
        <w:t xml:space="preserve">, </w:t>
      </w:r>
      <w:r w:rsidRPr="00191653">
        <w:rPr>
          <w:spacing w:val="2"/>
          <w:sz w:val="28"/>
          <w:szCs w:val="28"/>
        </w:rPr>
        <w:t>để</w:t>
      </w:r>
      <w:r w:rsidRPr="00191653">
        <w:rPr>
          <w:spacing w:val="2"/>
          <w:sz w:val="28"/>
          <w:szCs w:val="28"/>
          <w:lang w:val="de-DE"/>
        </w:rPr>
        <w:t xml:space="preserve"> kịp thời quy định mức chi cụ thể cho công tác đào tạo, bồi dưỡng công chức, viên chức trên địa bàn tỉnh Gia Lai; Sở </w:t>
      </w:r>
      <w:r w:rsidR="008C4CCF" w:rsidRPr="00191653">
        <w:rPr>
          <w:spacing w:val="2"/>
          <w:sz w:val="28"/>
          <w:szCs w:val="28"/>
          <w:lang w:val="de-DE"/>
        </w:rPr>
        <w:t>Nội vụ</w:t>
      </w:r>
      <w:r w:rsidRPr="00191653">
        <w:rPr>
          <w:spacing w:val="2"/>
          <w:sz w:val="28"/>
          <w:szCs w:val="28"/>
          <w:lang w:val="de-DE"/>
        </w:rPr>
        <w:t xml:space="preserve"> đề </w:t>
      </w:r>
      <w:r w:rsidR="008C4CCF" w:rsidRPr="00191653">
        <w:rPr>
          <w:spacing w:val="2"/>
          <w:sz w:val="28"/>
          <w:szCs w:val="28"/>
          <w:lang w:val="de-DE"/>
        </w:rPr>
        <w:t>xuất</w:t>
      </w:r>
      <w:r w:rsidRPr="00191653">
        <w:rPr>
          <w:spacing w:val="2"/>
          <w:sz w:val="28"/>
          <w:szCs w:val="28"/>
          <w:lang w:val="de-DE"/>
        </w:rPr>
        <w:t xml:space="preserve"> UBND tỉnh trình Thường trực Hội đồng nhân dân tỉnh quyết định xây dựng Nghị quyết quy định </w:t>
      </w:r>
      <w:r w:rsidR="008C4CCF" w:rsidRPr="00191653">
        <w:rPr>
          <w:spacing w:val="2"/>
          <w:sz w:val="28"/>
          <w:szCs w:val="28"/>
        </w:rPr>
        <w:t xml:space="preserve">chính sách </w:t>
      </w:r>
      <w:r w:rsidR="00507D7F">
        <w:rPr>
          <w:spacing w:val="2"/>
          <w:sz w:val="28"/>
          <w:szCs w:val="28"/>
        </w:rPr>
        <w:t>khuyến khích</w:t>
      </w:r>
      <w:r w:rsidR="00191653" w:rsidRPr="00191653">
        <w:rPr>
          <w:spacing w:val="2"/>
          <w:sz w:val="28"/>
          <w:szCs w:val="28"/>
        </w:rPr>
        <w:t xml:space="preserve"> cán bộ, công chức, viên chức đi đào tạo, bồi dưỡng</w:t>
      </w:r>
      <w:r w:rsidR="008C4CCF" w:rsidRPr="00191653">
        <w:rPr>
          <w:b/>
          <w:spacing w:val="2"/>
          <w:sz w:val="28"/>
          <w:szCs w:val="28"/>
        </w:rPr>
        <w:t xml:space="preserve"> </w:t>
      </w:r>
      <w:r w:rsidRPr="00191653">
        <w:rPr>
          <w:b/>
          <w:spacing w:val="2"/>
          <w:sz w:val="28"/>
          <w:szCs w:val="28"/>
        </w:rPr>
        <w:t>là đúng thẩm quyền, có cơ sở pháp lý và cần thiết</w:t>
      </w:r>
      <w:r w:rsidRPr="00025566">
        <w:rPr>
          <w:b/>
          <w:sz w:val="28"/>
          <w:szCs w:val="28"/>
        </w:rPr>
        <w:t>.</w:t>
      </w:r>
    </w:p>
    <w:p w14:paraId="2033E0CA" w14:textId="77777777" w:rsidR="00BA1958" w:rsidRPr="00025566" w:rsidRDefault="00BA1958"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rPr>
        <w:lastRenderedPageBreak/>
        <w:t xml:space="preserve">II. MỤC ĐÍCH, QUAN ĐIỂM XÂY </w:t>
      </w:r>
      <w:r w:rsidR="00CE1254" w:rsidRPr="00025566">
        <w:rPr>
          <w:b/>
          <w:sz w:val="28"/>
          <w:szCs w:val="28"/>
          <w:lang w:val="nl-NL"/>
        </w:rPr>
        <w:t>DỰNG DỰ THẢO NGHỊ QUYẾT</w:t>
      </w:r>
      <w:r w:rsidRPr="00025566">
        <w:rPr>
          <w:b/>
          <w:sz w:val="28"/>
          <w:szCs w:val="28"/>
        </w:rPr>
        <w:t xml:space="preserve"> </w:t>
      </w:r>
    </w:p>
    <w:p w14:paraId="01436932" w14:textId="77777777" w:rsidR="000412B3" w:rsidRPr="00025566" w:rsidRDefault="00E7517F"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rPr>
        <w:t>1. Mục đích</w:t>
      </w:r>
    </w:p>
    <w:p w14:paraId="59732A6C" w14:textId="14F0CABC" w:rsidR="00992080" w:rsidRPr="00025566" w:rsidRDefault="00992080" w:rsidP="00092E16">
      <w:pPr>
        <w:pStyle w:val="NormalWeb"/>
        <w:shd w:val="clear" w:color="auto" w:fill="FFFFFF"/>
        <w:spacing w:before="120" w:beforeAutospacing="0" w:after="0" w:afterAutospacing="0"/>
        <w:ind w:firstLine="709"/>
        <w:jc w:val="both"/>
        <w:rPr>
          <w:sz w:val="28"/>
          <w:szCs w:val="28"/>
          <w:lang w:val="nl-NL"/>
        </w:rPr>
      </w:pPr>
      <w:r w:rsidRPr="00025566">
        <w:rPr>
          <w:sz w:val="28"/>
          <w:szCs w:val="28"/>
          <w:lang w:val="nl-NL"/>
        </w:rPr>
        <w:t>Việc ban hành Nghị quyết để cụ thể hóa</w:t>
      </w:r>
      <w:r w:rsidRPr="00025566">
        <w:rPr>
          <w:sz w:val="28"/>
          <w:szCs w:val="28"/>
        </w:rPr>
        <w:t xml:space="preserve"> </w:t>
      </w:r>
      <w:r w:rsidRPr="00025566">
        <w:rPr>
          <w:sz w:val="28"/>
          <w:szCs w:val="28"/>
          <w:lang w:val="nl-NL"/>
        </w:rPr>
        <w:t xml:space="preserve">nội dung, </w:t>
      </w:r>
      <w:r w:rsidR="00C638D9" w:rsidRPr="00025566">
        <w:rPr>
          <w:sz w:val="28"/>
          <w:szCs w:val="28"/>
          <w:lang w:val="en-US"/>
        </w:rPr>
        <w:t xml:space="preserve">quy định về </w:t>
      </w:r>
      <w:r w:rsidR="00507D7F">
        <w:rPr>
          <w:sz w:val="28"/>
          <w:szCs w:val="28"/>
          <w:lang w:val="en-US"/>
        </w:rPr>
        <w:t>khuyến khích</w:t>
      </w:r>
      <w:r w:rsidR="00C638D9" w:rsidRPr="00025566">
        <w:rPr>
          <w:sz w:val="28"/>
          <w:szCs w:val="28"/>
          <w:lang w:val="en-US"/>
        </w:rPr>
        <w:t xml:space="preserve"> </w:t>
      </w:r>
      <w:r w:rsidR="00507D7F" w:rsidRPr="00025566">
        <w:rPr>
          <w:sz w:val="28"/>
          <w:szCs w:val="28"/>
        </w:rPr>
        <w:t>công chức, viên chức trên địa bàn tỉnh Gia Lai</w:t>
      </w:r>
      <w:r w:rsidR="00507D7F" w:rsidRPr="00025566">
        <w:rPr>
          <w:sz w:val="28"/>
          <w:szCs w:val="28"/>
          <w:lang w:val="en-US"/>
        </w:rPr>
        <w:t xml:space="preserve"> </w:t>
      </w:r>
      <w:r w:rsidR="00507D7F" w:rsidRPr="00507D7F">
        <w:rPr>
          <w:sz w:val="28"/>
          <w:szCs w:val="28"/>
          <w:lang w:val="en-US"/>
        </w:rPr>
        <w:t>không ngừng học tập, nâng cao trình độ, năng lực công tác; bố trí kinh phí bảo đảm thực hiện có hiệu quả công tác đào tạo, bồi dưỡng theo quy định</w:t>
      </w:r>
      <w:r w:rsidR="00C638D9" w:rsidRPr="00025566">
        <w:rPr>
          <w:sz w:val="28"/>
          <w:szCs w:val="28"/>
          <w:lang w:val="en-US"/>
        </w:rPr>
        <w:t>,</w:t>
      </w:r>
      <w:r w:rsidRPr="00025566">
        <w:rPr>
          <w:sz w:val="28"/>
          <w:szCs w:val="28"/>
          <w:lang w:val="nl-NL"/>
        </w:rPr>
        <w:t xml:space="preserve"> đảm bảo thực hiện </w:t>
      </w:r>
      <w:r w:rsidRPr="00025566">
        <w:rPr>
          <w:sz w:val="28"/>
          <w:szCs w:val="28"/>
        </w:rPr>
        <w:t>phù hợp với quy định tại</w:t>
      </w:r>
      <w:r w:rsidRPr="00025566">
        <w:rPr>
          <w:sz w:val="28"/>
          <w:szCs w:val="28"/>
          <w:lang w:val="nl-NL"/>
        </w:rPr>
        <w:t xml:space="preserve"> </w:t>
      </w:r>
      <w:r w:rsidR="00C638D9" w:rsidRPr="00025566">
        <w:rPr>
          <w:sz w:val="28"/>
          <w:szCs w:val="28"/>
        </w:rPr>
        <w:t>Nghị định số 101/2017/NĐ-CP</w:t>
      </w:r>
      <w:r w:rsidR="00C638D9" w:rsidRPr="00025566">
        <w:rPr>
          <w:sz w:val="28"/>
          <w:szCs w:val="28"/>
          <w:lang w:val="en-US"/>
        </w:rPr>
        <w:t xml:space="preserve">; </w:t>
      </w:r>
      <w:r w:rsidR="00C638D9" w:rsidRPr="00025566">
        <w:rPr>
          <w:sz w:val="28"/>
          <w:szCs w:val="28"/>
        </w:rPr>
        <w:t>Nghị định số 89/2021/NĐ-CP</w:t>
      </w:r>
      <w:r w:rsidR="00C638D9" w:rsidRPr="00025566">
        <w:rPr>
          <w:sz w:val="28"/>
          <w:szCs w:val="28"/>
          <w:lang w:val="en-US"/>
        </w:rPr>
        <w:t xml:space="preserve">; </w:t>
      </w:r>
      <w:r w:rsidR="00C638D9" w:rsidRPr="00025566">
        <w:rPr>
          <w:sz w:val="28"/>
          <w:szCs w:val="28"/>
        </w:rPr>
        <w:t xml:space="preserve">Nghị định số 171/2025/NĐ-CP </w:t>
      </w:r>
      <w:r w:rsidRPr="00025566">
        <w:rPr>
          <w:sz w:val="28"/>
          <w:szCs w:val="28"/>
        </w:rPr>
        <w:t>và tình hình thực tế tại địa phương</w:t>
      </w:r>
      <w:r w:rsidRPr="00025566">
        <w:rPr>
          <w:sz w:val="28"/>
          <w:szCs w:val="28"/>
          <w:lang w:val="nl-NL"/>
        </w:rPr>
        <w:t>; là cơ sở để các cơ quan, đơn vị, địa phương triển khai thực hiện đảm bảo thống nhất, đúng quy định</w:t>
      </w:r>
      <w:r w:rsidR="00C638D9" w:rsidRPr="00025566">
        <w:rPr>
          <w:sz w:val="28"/>
          <w:szCs w:val="28"/>
          <w:lang w:val="nl-NL"/>
        </w:rPr>
        <w:t xml:space="preserve"> </w:t>
      </w:r>
      <w:r w:rsidR="008B412D" w:rsidRPr="00025566">
        <w:rPr>
          <w:sz w:val="28"/>
          <w:szCs w:val="28"/>
          <w:lang w:val="nl-NL"/>
        </w:rPr>
        <w:t>để</w:t>
      </w:r>
      <w:r w:rsidR="00C638D9" w:rsidRPr="00025566">
        <w:rPr>
          <w:sz w:val="28"/>
          <w:szCs w:val="28"/>
          <w:lang w:val="nl-NL"/>
        </w:rPr>
        <w:t xml:space="preserve"> </w:t>
      </w:r>
      <w:r w:rsidR="00C638D9" w:rsidRPr="00025566">
        <w:rPr>
          <w:sz w:val="28"/>
          <w:szCs w:val="28"/>
          <w:lang w:val="en-US"/>
        </w:rPr>
        <w:t xml:space="preserve">nâng cao trình độ chuyên môn, bản lĩnh chính trị và kỹ năng số, đáp ứng yêu cầu công vụ </w:t>
      </w:r>
      <w:r w:rsidR="008B412D" w:rsidRPr="00025566">
        <w:rPr>
          <w:sz w:val="28"/>
          <w:szCs w:val="28"/>
          <w:lang w:val="en-US"/>
        </w:rPr>
        <w:t xml:space="preserve">cho công chức, viên chức </w:t>
      </w:r>
      <w:r w:rsidR="00C638D9" w:rsidRPr="00025566">
        <w:rPr>
          <w:sz w:val="28"/>
          <w:szCs w:val="28"/>
          <w:lang w:val="en-US"/>
        </w:rPr>
        <w:t>trong tình hình mới</w:t>
      </w:r>
      <w:r w:rsidRPr="00025566">
        <w:rPr>
          <w:sz w:val="28"/>
          <w:szCs w:val="28"/>
          <w:lang w:val="nl-NL"/>
        </w:rPr>
        <w:t>.</w:t>
      </w:r>
    </w:p>
    <w:p w14:paraId="0C69E9C7" w14:textId="77777777" w:rsidR="00CE1254" w:rsidRPr="00025566" w:rsidRDefault="00CE1254"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lang w:val="nl-NL"/>
        </w:rPr>
        <w:t>2. Quan điểm xây dựng</w:t>
      </w:r>
    </w:p>
    <w:p w14:paraId="5DE98C58" w14:textId="3B42D498" w:rsidR="00992080" w:rsidRPr="00025566" w:rsidRDefault="00992080" w:rsidP="00092E16">
      <w:pPr>
        <w:pStyle w:val="NormalWeb"/>
        <w:shd w:val="clear" w:color="auto" w:fill="FFFFFF"/>
        <w:spacing w:before="120" w:beforeAutospacing="0" w:after="0" w:afterAutospacing="0"/>
        <w:ind w:firstLine="709"/>
        <w:jc w:val="both"/>
        <w:rPr>
          <w:sz w:val="28"/>
          <w:szCs w:val="28"/>
          <w:lang w:val="nl-NL"/>
        </w:rPr>
      </w:pPr>
      <w:r w:rsidRPr="00025566">
        <w:rPr>
          <w:sz w:val="28"/>
          <w:szCs w:val="28"/>
          <w:lang w:val="nl-NL"/>
        </w:rPr>
        <w:t xml:space="preserve">Nghị quyết được xây dựng đảm bảo các nguyên tắc, trình tự, thủ tục xây dựng văn bản quy phạm pháp luật; phù hợp với </w:t>
      </w:r>
      <w:r w:rsidR="0064469D" w:rsidRPr="00025566">
        <w:rPr>
          <w:sz w:val="28"/>
          <w:szCs w:val="28"/>
          <w:lang w:val="nl-NL"/>
        </w:rPr>
        <w:t xml:space="preserve">nội dung </w:t>
      </w:r>
      <w:r w:rsidRPr="00025566">
        <w:rPr>
          <w:sz w:val="28"/>
          <w:szCs w:val="28"/>
          <w:lang w:val="nl-NL"/>
        </w:rPr>
        <w:t xml:space="preserve">quy định tại </w:t>
      </w:r>
      <w:r w:rsidR="007756BD" w:rsidRPr="00025566">
        <w:rPr>
          <w:sz w:val="28"/>
          <w:szCs w:val="28"/>
        </w:rPr>
        <w:t>Nghị định số 101/2017/NĐ-CP</w:t>
      </w:r>
      <w:r w:rsidR="007756BD" w:rsidRPr="00025566">
        <w:rPr>
          <w:sz w:val="28"/>
          <w:szCs w:val="28"/>
          <w:lang w:val="en-US"/>
        </w:rPr>
        <w:t xml:space="preserve">; </w:t>
      </w:r>
      <w:r w:rsidR="007756BD" w:rsidRPr="00025566">
        <w:rPr>
          <w:sz w:val="28"/>
          <w:szCs w:val="28"/>
        </w:rPr>
        <w:t>Nghị định số 89/2021/NĐ-CP</w:t>
      </w:r>
      <w:r w:rsidR="007756BD" w:rsidRPr="00025566">
        <w:rPr>
          <w:sz w:val="28"/>
          <w:szCs w:val="28"/>
          <w:lang w:val="en-US"/>
        </w:rPr>
        <w:t xml:space="preserve">; </w:t>
      </w:r>
      <w:r w:rsidR="007756BD" w:rsidRPr="00025566">
        <w:rPr>
          <w:sz w:val="28"/>
          <w:szCs w:val="28"/>
        </w:rPr>
        <w:t>Nghị định số 171/2025/NĐ-CP</w:t>
      </w:r>
      <w:r w:rsidRPr="00025566">
        <w:rPr>
          <w:sz w:val="28"/>
          <w:szCs w:val="28"/>
          <w:lang w:val="nl-NL"/>
        </w:rPr>
        <w:t>; phù hợp với tình hình thực tiễn và khả năng cân đối ngân sách địa phương.</w:t>
      </w:r>
    </w:p>
    <w:p w14:paraId="114100E6" w14:textId="77777777" w:rsidR="00DF6539" w:rsidRPr="00025566" w:rsidRDefault="00DF6539"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rPr>
        <w:t>I</w:t>
      </w:r>
      <w:r w:rsidRPr="00025566">
        <w:rPr>
          <w:b/>
          <w:sz w:val="28"/>
          <w:szCs w:val="28"/>
          <w:lang w:val="nl-NL"/>
        </w:rPr>
        <w:t>II</w:t>
      </w:r>
      <w:r w:rsidRPr="00025566">
        <w:rPr>
          <w:b/>
          <w:sz w:val="28"/>
          <w:szCs w:val="28"/>
        </w:rPr>
        <w:t>. QUÁ TRÌNH XÂY DỰNG DỰ THẢO NGHỊ QUYẾT</w:t>
      </w:r>
    </w:p>
    <w:p w14:paraId="05CC408A" w14:textId="6B9542E4" w:rsidR="00813C37" w:rsidRPr="00025566" w:rsidRDefault="00DF6539" w:rsidP="00092E16">
      <w:pPr>
        <w:pStyle w:val="NormalWeb"/>
        <w:shd w:val="clear" w:color="auto" w:fill="FFFFFF"/>
        <w:spacing w:before="120" w:beforeAutospacing="0" w:after="0" w:afterAutospacing="0"/>
        <w:ind w:firstLine="709"/>
        <w:jc w:val="both"/>
        <w:rPr>
          <w:sz w:val="28"/>
          <w:szCs w:val="28"/>
          <w:lang w:val="nl-NL"/>
        </w:rPr>
      </w:pPr>
      <w:r w:rsidRPr="00025566">
        <w:rPr>
          <w:sz w:val="28"/>
          <w:szCs w:val="28"/>
          <w:lang w:val="nl-NL"/>
        </w:rPr>
        <w:t>Căn cứ quy định của Luật Ban hành văn bản quy phạm pháp luật số 64/2025/QH15 được sửa đổi, bổ sung bởi Luật số 87/2025/QH15; căn cứ Thông tư số 87/2025/TT-BTC ngày 29/8/2025 của Bộ Tài chính; UBND tỉnh đã lập đề nghị xây dựng N</w:t>
      </w:r>
      <w:r w:rsidR="002C59DE" w:rsidRPr="00025566">
        <w:rPr>
          <w:sz w:val="28"/>
          <w:szCs w:val="28"/>
          <w:lang w:val="nl-NL"/>
        </w:rPr>
        <w:t>ghị quyết trình kỳ họp chuyên đề</w:t>
      </w:r>
      <w:r w:rsidRPr="00025566">
        <w:rPr>
          <w:sz w:val="28"/>
          <w:szCs w:val="28"/>
          <w:lang w:val="nl-NL"/>
        </w:rPr>
        <w:t xml:space="preserve"> </w:t>
      </w:r>
      <w:r w:rsidR="002C59DE" w:rsidRPr="00025566">
        <w:rPr>
          <w:sz w:val="28"/>
          <w:szCs w:val="28"/>
          <w:lang w:val="nl-NL"/>
        </w:rPr>
        <w:t>năm 2026</w:t>
      </w:r>
      <w:r w:rsidRPr="00025566">
        <w:rPr>
          <w:sz w:val="28"/>
          <w:szCs w:val="28"/>
          <w:lang w:val="nl-NL"/>
        </w:rPr>
        <w:t xml:space="preserve"> và được Thường trực HĐND tỉnh chấp thuận tại </w:t>
      </w:r>
      <w:r w:rsidR="00336798" w:rsidRPr="00025566">
        <w:rPr>
          <w:sz w:val="28"/>
          <w:szCs w:val="28"/>
          <w:lang w:val="nl-NL"/>
        </w:rPr>
        <w:t xml:space="preserve">Thông báo số    /TB-TTHĐND ngày  </w:t>
      </w:r>
      <w:r w:rsidR="0064469D" w:rsidRPr="00025566">
        <w:rPr>
          <w:sz w:val="28"/>
          <w:szCs w:val="28"/>
          <w:lang w:val="nl-NL"/>
        </w:rPr>
        <w:t>...</w:t>
      </w:r>
      <w:r w:rsidR="00336798" w:rsidRPr="00025566">
        <w:rPr>
          <w:sz w:val="28"/>
          <w:szCs w:val="28"/>
          <w:lang w:val="nl-NL"/>
        </w:rPr>
        <w:t>/</w:t>
      </w:r>
      <w:r w:rsidR="0064469D" w:rsidRPr="00025566">
        <w:rPr>
          <w:sz w:val="28"/>
          <w:szCs w:val="28"/>
          <w:lang w:val="nl-NL"/>
        </w:rPr>
        <w:t>...</w:t>
      </w:r>
      <w:r w:rsidR="00813C37" w:rsidRPr="00025566">
        <w:rPr>
          <w:sz w:val="28"/>
          <w:szCs w:val="28"/>
          <w:lang w:val="nl-NL"/>
        </w:rPr>
        <w:t>/202</w:t>
      </w:r>
      <w:r w:rsidR="00336798" w:rsidRPr="00025566">
        <w:rPr>
          <w:sz w:val="28"/>
          <w:szCs w:val="28"/>
          <w:lang w:val="nl-NL"/>
        </w:rPr>
        <w:t>6</w:t>
      </w:r>
      <w:r w:rsidR="00813C37" w:rsidRPr="00025566">
        <w:rPr>
          <w:sz w:val="28"/>
          <w:szCs w:val="28"/>
          <w:lang w:val="nl-NL"/>
        </w:rPr>
        <w:t>.</w:t>
      </w:r>
    </w:p>
    <w:p w14:paraId="07D49E77" w14:textId="57E31BEC" w:rsidR="002B11FD" w:rsidRPr="00025566" w:rsidRDefault="002B11FD" w:rsidP="00092E16">
      <w:pPr>
        <w:pStyle w:val="NormalWeb"/>
        <w:shd w:val="clear" w:color="auto" w:fill="FFFFFF"/>
        <w:spacing w:before="120" w:beforeAutospacing="0" w:after="0" w:afterAutospacing="0"/>
        <w:ind w:firstLine="709"/>
        <w:jc w:val="both"/>
        <w:rPr>
          <w:sz w:val="28"/>
          <w:szCs w:val="28"/>
          <w:lang w:val="nl-NL"/>
        </w:rPr>
      </w:pPr>
      <w:r w:rsidRPr="00025566">
        <w:rPr>
          <w:sz w:val="28"/>
          <w:szCs w:val="28"/>
          <w:lang w:val="nl-NL"/>
        </w:rPr>
        <w:t xml:space="preserve">Căn cứ ý kiến chấp thuận của Thường trực HĐND tỉnh, UBND tỉnh đã chỉ đạo Sở </w:t>
      </w:r>
      <w:r w:rsidR="00B860DE" w:rsidRPr="00025566">
        <w:rPr>
          <w:sz w:val="28"/>
          <w:szCs w:val="28"/>
          <w:lang w:val="nl-NL"/>
        </w:rPr>
        <w:t>Nội vụ</w:t>
      </w:r>
      <w:r w:rsidRPr="00025566">
        <w:rPr>
          <w:sz w:val="28"/>
          <w:szCs w:val="28"/>
          <w:lang w:val="nl-NL"/>
        </w:rPr>
        <w:t xml:space="preserve"> chủ trì, tham mưu xây dựng dự thảo Nghị quyết theo đúng quy định về trình tự, thủ tục xây dựng văn bản quy phạm pháp luật, đã gửi các cơ quan, đơn vị cấp tỉnh và UBND các xã, phường và đăng tải trên Cổng thông tin điện tử của tỉnh để lấy ý kiến; được Sở T</w:t>
      </w:r>
      <w:r w:rsidR="001A265B" w:rsidRPr="00025566">
        <w:rPr>
          <w:sz w:val="28"/>
          <w:szCs w:val="28"/>
          <w:lang w:val="nl-NL"/>
        </w:rPr>
        <w:t>ư pháp thẩm định tại Báo cáo số    /BC-STP ngày    /</w:t>
      </w:r>
      <w:r w:rsidR="00B860DE" w:rsidRPr="00025566">
        <w:rPr>
          <w:sz w:val="28"/>
          <w:szCs w:val="28"/>
          <w:lang w:val="nl-NL"/>
        </w:rPr>
        <w:t>...</w:t>
      </w:r>
      <w:r w:rsidR="001A265B" w:rsidRPr="00025566">
        <w:rPr>
          <w:sz w:val="28"/>
          <w:szCs w:val="28"/>
          <w:lang w:val="nl-NL"/>
        </w:rPr>
        <w:t>/2026</w:t>
      </w:r>
      <w:r w:rsidRPr="00025566">
        <w:rPr>
          <w:sz w:val="28"/>
          <w:szCs w:val="28"/>
          <w:lang w:val="nl-NL"/>
        </w:rPr>
        <w:t>.</w:t>
      </w:r>
    </w:p>
    <w:p w14:paraId="7EEE3CF2" w14:textId="77777777" w:rsidR="008D1374" w:rsidRPr="00585FB7" w:rsidRDefault="00A11364" w:rsidP="00092E16">
      <w:pPr>
        <w:pStyle w:val="NormalWeb"/>
        <w:shd w:val="clear" w:color="auto" w:fill="FFFFFF"/>
        <w:spacing w:before="120" w:beforeAutospacing="0" w:after="0" w:afterAutospacing="0"/>
        <w:ind w:firstLine="709"/>
        <w:jc w:val="both"/>
        <w:rPr>
          <w:b/>
          <w:spacing w:val="-6"/>
          <w:sz w:val="28"/>
          <w:szCs w:val="28"/>
          <w:lang w:val="nl-NL"/>
        </w:rPr>
      </w:pPr>
      <w:r w:rsidRPr="00585FB7">
        <w:rPr>
          <w:b/>
          <w:spacing w:val="-6"/>
          <w:sz w:val="28"/>
          <w:szCs w:val="28"/>
          <w:lang w:val="nl-NL"/>
        </w:rPr>
        <w:t>I</w:t>
      </w:r>
      <w:r w:rsidR="0053638D" w:rsidRPr="00585FB7">
        <w:rPr>
          <w:b/>
          <w:spacing w:val="-6"/>
          <w:sz w:val="28"/>
          <w:szCs w:val="28"/>
          <w:lang w:val="nl-NL"/>
        </w:rPr>
        <w:t xml:space="preserve">V. </w:t>
      </w:r>
      <w:r w:rsidR="003A620F" w:rsidRPr="00585FB7">
        <w:rPr>
          <w:b/>
          <w:spacing w:val="-6"/>
          <w:sz w:val="28"/>
          <w:szCs w:val="28"/>
          <w:lang w:val="nl-NL"/>
        </w:rPr>
        <w:t>BỐ CỤC</w:t>
      </w:r>
      <w:r w:rsidR="00E531DF" w:rsidRPr="00585FB7">
        <w:rPr>
          <w:b/>
          <w:spacing w:val="-6"/>
          <w:sz w:val="28"/>
          <w:szCs w:val="28"/>
          <w:lang w:val="nl-NL"/>
        </w:rPr>
        <w:t xml:space="preserve"> VÀ</w:t>
      </w:r>
      <w:r w:rsidR="0053638D" w:rsidRPr="00585FB7">
        <w:rPr>
          <w:b/>
          <w:spacing w:val="-6"/>
          <w:sz w:val="28"/>
          <w:szCs w:val="28"/>
          <w:lang w:val="nl-NL"/>
        </w:rPr>
        <w:t xml:space="preserve"> NỘI DUNG </w:t>
      </w:r>
      <w:r w:rsidR="003A620F" w:rsidRPr="00585FB7">
        <w:rPr>
          <w:b/>
          <w:spacing w:val="-6"/>
          <w:sz w:val="28"/>
          <w:szCs w:val="28"/>
          <w:lang w:val="nl-NL"/>
        </w:rPr>
        <w:t>CƠ BẢN CỦA DỰ THẢO NGHỊ QUYẾT</w:t>
      </w:r>
    </w:p>
    <w:p w14:paraId="1B2591D6" w14:textId="77777777" w:rsidR="00EB4ACC" w:rsidRPr="00025566" w:rsidRDefault="00A11364" w:rsidP="00092E16">
      <w:pPr>
        <w:spacing w:before="120"/>
        <w:ind w:firstLine="709"/>
        <w:jc w:val="both"/>
        <w:rPr>
          <w:rFonts w:cs="Arial"/>
          <w:b/>
          <w:sz w:val="28"/>
          <w:szCs w:val="28"/>
          <w:lang w:val="nl-NL"/>
        </w:rPr>
      </w:pPr>
      <w:r w:rsidRPr="00025566">
        <w:rPr>
          <w:rFonts w:cs="Arial"/>
          <w:b/>
          <w:sz w:val="28"/>
          <w:szCs w:val="28"/>
          <w:lang w:val="nl-NL"/>
        </w:rPr>
        <w:t>1. Phạm vi điều chỉnh, đối tượng áp dụng</w:t>
      </w:r>
    </w:p>
    <w:p w14:paraId="0194DCDB" w14:textId="3A1BF7F2" w:rsidR="0064469D" w:rsidRPr="00025566" w:rsidRDefault="00402111" w:rsidP="00092E16">
      <w:pPr>
        <w:spacing w:before="120"/>
        <w:ind w:firstLine="709"/>
        <w:jc w:val="both"/>
        <w:rPr>
          <w:sz w:val="28"/>
          <w:szCs w:val="28"/>
        </w:rPr>
      </w:pPr>
      <w:r w:rsidRPr="00025566">
        <w:rPr>
          <w:b/>
          <w:bCs/>
          <w:sz w:val="28"/>
          <w:szCs w:val="28"/>
        </w:rPr>
        <w:t xml:space="preserve">a) Phạm vi điều chỉnh: </w:t>
      </w:r>
      <w:r w:rsidR="00507D7F" w:rsidRPr="00482ECA">
        <w:rPr>
          <w:sz w:val="28"/>
          <w:szCs w:val="28"/>
        </w:rPr>
        <w:t xml:space="preserve">Quy định </w:t>
      </w:r>
      <w:r w:rsidR="00EB75A5" w:rsidRPr="00191653">
        <w:rPr>
          <w:spacing w:val="2"/>
          <w:sz w:val="28"/>
          <w:szCs w:val="28"/>
        </w:rPr>
        <w:t xml:space="preserve">chính sách </w:t>
      </w:r>
      <w:r w:rsidR="00EB75A5">
        <w:rPr>
          <w:spacing w:val="2"/>
          <w:sz w:val="28"/>
          <w:szCs w:val="28"/>
        </w:rPr>
        <w:t>khuyến khích</w:t>
      </w:r>
      <w:r w:rsidR="00EB75A5" w:rsidRPr="00191653">
        <w:rPr>
          <w:spacing w:val="2"/>
          <w:sz w:val="28"/>
          <w:szCs w:val="28"/>
        </w:rPr>
        <w:t xml:space="preserve"> cán bộ, công chức, viên chức đi đào tạo, bồi dưỡng</w:t>
      </w:r>
      <w:r w:rsidR="00507D7F" w:rsidRPr="00482ECA">
        <w:rPr>
          <w:sz w:val="28"/>
          <w:szCs w:val="28"/>
        </w:rPr>
        <w:t>.</w:t>
      </w:r>
    </w:p>
    <w:p w14:paraId="7F3061CC" w14:textId="46E96B1D" w:rsidR="00402111" w:rsidRPr="00025566" w:rsidRDefault="00402111" w:rsidP="00092E16">
      <w:pPr>
        <w:spacing w:before="120"/>
        <w:ind w:firstLine="709"/>
        <w:jc w:val="both"/>
        <w:rPr>
          <w:sz w:val="28"/>
          <w:szCs w:val="28"/>
        </w:rPr>
      </w:pPr>
      <w:r w:rsidRPr="00025566">
        <w:rPr>
          <w:b/>
          <w:bCs/>
          <w:sz w:val="28"/>
          <w:szCs w:val="28"/>
        </w:rPr>
        <w:t xml:space="preserve">b) Đối tượng áp dụng: </w:t>
      </w:r>
      <w:bookmarkStart w:id="0" w:name="dieu_2_1"/>
      <w:r w:rsidRPr="00025566">
        <w:rPr>
          <w:sz w:val="28"/>
          <w:szCs w:val="28"/>
        </w:rPr>
        <w:t>Cán bộ, công chức, viên chức tại các cơ quan của Đảng Cộng sản Việt Nam, Nhà nước, tổ chức chính trị - xã hội và cấp xã thuộc tỉnh Gia Lai.</w:t>
      </w:r>
    </w:p>
    <w:bookmarkEnd w:id="0"/>
    <w:p w14:paraId="50A171D3" w14:textId="77777777" w:rsidR="00E531DF" w:rsidRPr="00025566" w:rsidRDefault="00A11364"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lang w:val="nl-NL"/>
        </w:rPr>
        <w:t>2</w:t>
      </w:r>
      <w:r w:rsidR="00121CCF" w:rsidRPr="00025566">
        <w:rPr>
          <w:b/>
          <w:sz w:val="28"/>
          <w:szCs w:val="28"/>
        </w:rPr>
        <w:t xml:space="preserve">. Bố cục </w:t>
      </w:r>
      <w:r w:rsidRPr="00025566">
        <w:rPr>
          <w:b/>
          <w:sz w:val="28"/>
          <w:szCs w:val="28"/>
          <w:lang w:val="nl-NL"/>
        </w:rPr>
        <w:t>của dự thảo Nghị quyết</w:t>
      </w:r>
    </w:p>
    <w:p w14:paraId="42CA1EC4" w14:textId="77777777" w:rsidR="00833B9D" w:rsidRPr="00025566" w:rsidRDefault="00833B9D" w:rsidP="00092E16">
      <w:pPr>
        <w:spacing w:before="120"/>
        <w:ind w:firstLine="709"/>
        <w:jc w:val="both"/>
        <w:rPr>
          <w:sz w:val="28"/>
          <w:szCs w:val="28"/>
        </w:rPr>
      </w:pPr>
      <w:r w:rsidRPr="00025566">
        <w:rPr>
          <w:bCs/>
          <w:sz w:val="28"/>
          <w:szCs w:val="28"/>
        </w:rPr>
        <w:t>Điều 1. Phạm vi điều chỉnh</w:t>
      </w:r>
    </w:p>
    <w:p w14:paraId="63F810EA" w14:textId="06235FA5" w:rsidR="00A11364" w:rsidRPr="00025566" w:rsidRDefault="00A11364" w:rsidP="00092E16">
      <w:pPr>
        <w:pStyle w:val="NormalWeb"/>
        <w:shd w:val="clear" w:color="auto" w:fill="FFFFFF"/>
        <w:spacing w:before="120" w:beforeAutospacing="0" w:after="0" w:afterAutospacing="0"/>
        <w:ind w:firstLine="709"/>
        <w:jc w:val="both"/>
        <w:rPr>
          <w:sz w:val="28"/>
          <w:szCs w:val="28"/>
          <w:lang w:val="nl-NL"/>
        </w:rPr>
      </w:pPr>
      <w:r w:rsidRPr="00025566">
        <w:rPr>
          <w:sz w:val="28"/>
          <w:szCs w:val="28"/>
          <w:lang w:val="nl-NL"/>
        </w:rPr>
        <w:lastRenderedPageBreak/>
        <w:t xml:space="preserve">Điều 2. </w:t>
      </w:r>
      <w:r w:rsidR="00E27026" w:rsidRPr="00025566">
        <w:rPr>
          <w:sz w:val="28"/>
          <w:szCs w:val="28"/>
          <w:lang w:val="nl-NL"/>
        </w:rPr>
        <w:t>Đối tượng áp dụng</w:t>
      </w:r>
    </w:p>
    <w:p w14:paraId="6A92DC64" w14:textId="77777777" w:rsidR="00833B9D" w:rsidRPr="00025566" w:rsidRDefault="00833B9D" w:rsidP="00092E16">
      <w:pPr>
        <w:spacing w:before="120"/>
        <w:ind w:firstLine="709"/>
        <w:jc w:val="both"/>
        <w:rPr>
          <w:sz w:val="28"/>
          <w:szCs w:val="28"/>
          <w:lang w:val="nl-NL" w:eastAsia="vi-VN"/>
        </w:rPr>
      </w:pPr>
      <w:bookmarkStart w:id="1" w:name="dieu_2"/>
      <w:r w:rsidRPr="00025566">
        <w:rPr>
          <w:sz w:val="28"/>
          <w:szCs w:val="28"/>
          <w:lang w:val="nl-NL" w:eastAsia="vi-VN"/>
        </w:rPr>
        <w:t>Điều 3. Nguyên tắc thực hiện</w:t>
      </w:r>
      <w:bookmarkEnd w:id="1"/>
    </w:p>
    <w:p w14:paraId="41F4ADF8" w14:textId="77777777" w:rsidR="00833B9D" w:rsidRPr="00025566" w:rsidRDefault="00833B9D" w:rsidP="00092E16">
      <w:pPr>
        <w:spacing w:before="120"/>
        <w:ind w:firstLine="709"/>
        <w:jc w:val="both"/>
        <w:rPr>
          <w:sz w:val="28"/>
          <w:szCs w:val="28"/>
          <w:lang w:val="nl-NL" w:eastAsia="vi-VN"/>
        </w:rPr>
      </w:pPr>
      <w:bookmarkStart w:id="2" w:name="dieu_4_1"/>
      <w:r w:rsidRPr="00025566">
        <w:rPr>
          <w:sz w:val="28"/>
          <w:szCs w:val="28"/>
          <w:lang w:val="nl-NL" w:eastAsia="vi-VN"/>
        </w:rPr>
        <w:t xml:space="preserve">Điều 4. </w:t>
      </w:r>
      <w:bookmarkEnd w:id="2"/>
      <w:r w:rsidRPr="00025566">
        <w:rPr>
          <w:sz w:val="28"/>
          <w:szCs w:val="28"/>
          <w:lang w:val="nl-NL" w:eastAsia="vi-VN"/>
        </w:rPr>
        <w:t>Điều kiện cử đi đào tạo sau đại học</w:t>
      </w:r>
    </w:p>
    <w:p w14:paraId="0EA573DB" w14:textId="77777777" w:rsidR="00833B9D" w:rsidRPr="00B87F64" w:rsidRDefault="00833B9D" w:rsidP="00092E16">
      <w:pPr>
        <w:spacing w:before="120"/>
        <w:ind w:firstLine="709"/>
        <w:jc w:val="both"/>
        <w:rPr>
          <w:sz w:val="28"/>
          <w:szCs w:val="28"/>
          <w:lang w:val="nl-NL" w:eastAsia="vi-VN"/>
        </w:rPr>
      </w:pPr>
      <w:bookmarkStart w:id="3" w:name="dieu_5"/>
      <w:r w:rsidRPr="00B87F64">
        <w:rPr>
          <w:sz w:val="28"/>
          <w:szCs w:val="28"/>
          <w:lang w:val="nl-NL" w:eastAsia="vi-VN"/>
        </w:rPr>
        <w:t>Điều 5. Nội dung và mức hỗ trợ</w:t>
      </w:r>
      <w:bookmarkEnd w:id="3"/>
      <w:r w:rsidRPr="00B87F64">
        <w:rPr>
          <w:sz w:val="28"/>
          <w:szCs w:val="28"/>
          <w:lang w:val="nl-NL" w:eastAsia="vi-VN"/>
        </w:rPr>
        <w:t xml:space="preserve"> đào tạo, bồi dưỡng cán bộ, công chức trong nước</w:t>
      </w:r>
    </w:p>
    <w:p w14:paraId="63EF0FBE" w14:textId="77777777" w:rsidR="00833B9D" w:rsidRPr="00025566" w:rsidRDefault="00833B9D" w:rsidP="00092E16">
      <w:pPr>
        <w:spacing w:before="120"/>
        <w:ind w:firstLine="709"/>
        <w:jc w:val="both"/>
        <w:rPr>
          <w:sz w:val="28"/>
          <w:szCs w:val="28"/>
          <w:lang w:val="nl-NL" w:eastAsia="vi-VN"/>
        </w:rPr>
      </w:pPr>
      <w:bookmarkStart w:id="4" w:name="dieu_8"/>
      <w:r w:rsidRPr="00025566">
        <w:rPr>
          <w:sz w:val="28"/>
          <w:szCs w:val="28"/>
          <w:lang w:val="nl-NL" w:eastAsia="vi-VN"/>
        </w:rPr>
        <w:t>Điều 6. Hỗ trợ khi tốt nghiệp sau đại học</w:t>
      </w:r>
      <w:bookmarkEnd w:id="4"/>
      <w:r w:rsidRPr="00025566">
        <w:rPr>
          <w:sz w:val="28"/>
          <w:szCs w:val="28"/>
          <w:lang w:val="nl-NL" w:eastAsia="vi-VN"/>
        </w:rPr>
        <w:t xml:space="preserve"> đối với công chức đi học tự túc</w:t>
      </w:r>
    </w:p>
    <w:p w14:paraId="384110B9" w14:textId="77777777" w:rsidR="00833B9D" w:rsidRPr="00025566" w:rsidRDefault="00833B9D" w:rsidP="00092E16">
      <w:pPr>
        <w:spacing w:before="120"/>
        <w:ind w:firstLine="709"/>
        <w:jc w:val="both"/>
        <w:rPr>
          <w:sz w:val="28"/>
          <w:szCs w:val="28"/>
          <w:lang w:val="nl-NL" w:eastAsia="vi-VN"/>
        </w:rPr>
      </w:pPr>
      <w:r w:rsidRPr="00025566">
        <w:rPr>
          <w:sz w:val="28"/>
          <w:szCs w:val="28"/>
          <w:lang w:val="nl-NL" w:eastAsia="vi-VN"/>
        </w:rPr>
        <w:t>Điều 7. Nội dung và mức hỗ trợ đào tạo, bồi dưỡng công chức ngoài nước</w:t>
      </w:r>
    </w:p>
    <w:p w14:paraId="2E7E781F" w14:textId="574A2639" w:rsidR="00833B9D" w:rsidRPr="00025566" w:rsidRDefault="00833B9D" w:rsidP="00092E16">
      <w:pPr>
        <w:spacing w:before="120"/>
        <w:ind w:firstLine="709"/>
        <w:jc w:val="both"/>
        <w:rPr>
          <w:sz w:val="28"/>
          <w:szCs w:val="28"/>
          <w:lang w:val="nl-NL" w:eastAsia="vi-VN"/>
        </w:rPr>
      </w:pPr>
      <w:r w:rsidRPr="00025566">
        <w:rPr>
          <w:sz w:val="28"/>
          <w:szCs w:val="28"/>
          <w:lang w:val="nl-NL" w:eastAsia="vi-VN"/>
        </w:rPr>
        <w:t xml:space="preserve">Điều 8. Nội dung và mức </w:t>
      </w:r>
      <w:r w:rsidR="009B6B1B">
        <w:rPr>
          <w:sz w:val="28"/>
          <w:szCs w:val="28"/>
          <w:lang w:val="nl-NL" w:eastAsia="vi-VN"/>
        </w:rPr>
        <w:t>hỗ trợ</w:t>
      </w:r>
      <w:r w:rsidRPr="00025566">
        <w:rPr>
          <w:sz w:val="28"/>
          <w:szCs w:val="28"/>
          <w:lang w:val="nl-NL" w:eastAsia="vi-VN"/>
        </w:rPr>
        <w:t xml:space="preserve"> đào tạo, bồi dưỡng viên chức</w:t>
      </w:r>
    </w:p>
    <w:p w14:paraId="421F8445" w14:textId="77777777" w:rsidR="007049E8" w:rsidRPr="00025566" w:rsidRDefault="007049E8" w:rsidP="00092E16">
      <w:pPr>
        <w:spacing w:before="120"/>
        <w:ind w:firstLine="709"/>
        <w:jc w:val="both"/>
        <w:rPr>
          <w:sz w:val="28"/>
          <w:szCs w:val="28"/>
          <w:lang w:val="nl-NL" w:eastAsia="vi-VN"/>
        </w:rPr>
      </w:pPr>
      <w:bookmarkStart w:id="5" w:name="dieu_12"/>
      <w:r w:rsidRPr="00025566">
        <w:rPr>
          <w:sz w:val="28"/>
          <w:szCs w:val="28"/>
          <w:lang w:val="nl-NL" w:eastAsia="vi-VN"/>
        </w:rPr>
        <w:t>Điều 9. Quyền lợi và trách nhiệm của cán bộ, công chức, viên chức được cử đi đào tạo</w:t>
      </w:r>
      <w:bookmarkEnd w:id="5"/>
    </w:p>
    <w:p w14:paraId="00A37571" w14:textId="77777777" w:rsidR="007049E8" w:rsidRPr="00025566" w:rsidRDefault="007049E8" w:rsidP="00092E16">
      <w:pPr>
        <w:spacing w:before="120"/>
        <w:ind w:firstLine="709"/>
        <w:jc w:val="both"/>
        <w:rPr>
          <w:sz w:val="28"/>
          <w:szCs w:val="28"/>
          <w:lang w:val="nl-NL" w:eastAsia="vi-VN"/>
        </w:rPr>
      </w:pPr>
      <w:bookmarkStart w:id="6" w:name="dieu_13"/>
      <w:r w:rsidRPr="00025566">
        <w:rPr>
          <w:sz w:val="28"/>
          <w:szCs w:val="28"/>
          <w:lang w:val="nl-NL" w:eastAsia="vi-VN"/>
        </w:rPr>
        <w:t>Điều 10. Kinh phí thực hiện</w:t>
      </w:r>
      <w:bookmarkEnd w:id="6"/>
    </w:p>
    <w:p w14:paraId="0EB7F430" w14:textId="5E9B1145" w:rsidR="007049E8" w:rsidRPr="00025566" w:rsidRDefault="007049E8" w:rsidP="00092E16">
      <w:pPr>
        <w:spacing w:before="120"/>
        <w:ind w:firstLine="709"/>
        <w:jc w:val="both"/>
        <w:rPr>
          <w:sz w:val="28"/>
          <w:szCs w:val="28"/>
          <w:lang w:val="nl-NL" w:eastAsia="vi-VN"/>
        </w:rPr>
      </w:pPr>
      <w:r w:rsidRPr="00025566">
        <w:rPr>
          <w:sz w:val="28"/>
          <w:szCs w:val="28"/>
          <w:lang w:val="nl-NL" w:eastAsia="vi-VN"/>
        </w:rPr>
        <w:t>Điều 11. Điều khoản chuyển tiếp</w:t>
      </w:r>
    </w:p>
    <w:p w14:paraId="4995F2EE" w14:textId="77C711A8" w:rsidR="0044245B" w:rsidRDefault="00025566" w:rsidP="00092E16">
      <w:pPr>
        <w:spacing w:before="120"/>
        <w:ind w:firstLine="709"/>
        <w:jc w:val="both"/>
        <w:rPr>
          <w:sz w:val="28"/>
          <w:szCs w:val="28"/>
          <w:lang w:val="vi-VN" w:eastAsia="vi-VN"/>
        </w:rPr>
      </w:pPr>
      <w:r w:rsidRPr="00025566">
        <w:rPr>
          <w:sz w:val="28"/>
          <w:szCs w:val="28"/>
          <w:lang w:val="nl-NL" w:eastAsia="vi-VN"/>
        </w:rPr>
        <w:t xml:space="preserve">Điều 12. </w:t>
      </w:r>
      <w:r w:rsidR="0044245B" w:rsidRPr="0044245B">
        <w:rPr>
          <w:sz w:val="28"/>
          <w:szCs w:val="28"/>
        </w:rPr>
        <w:t>Tổ chức thực hiện</w:t>
      </w:r>
    </w:p>
    <w:p w14:paraId="5187671B" w14:textId="214DA6BC" w:rsidR="00025566" w:rsidRPr="00025566" w:rsidRDefault="0044245B" w:rsidP="00092E16">
      <w:pPr>
        <w:spacing w:before="120"/>
        <w:ind w:firstLine="709"/>
        <w:jc w:val="both"/>
        <w:rPr>
          <w:sz w:val="28"/>
          <w:szCs w:val="28"/>
          <w:lang w:val="nl-NL" w:eastAsia="vi-VN"/>
        </w:rPr>
      </w:pPr>
      <w:r>
        <w:rPr>
          <w:sz w:val="28"/>
          <w:szCs w:val="28"/>
          <w:lang w:val="vi-VN" w:eastAsia="vi-VN"/>
        </w:rPr>
        <w:t xml:space="preserve">Điều 13. </w:t>
      </w:r>
      <w:r w:rsidR="00025566" w:rsidRPr="00025566">
        <w:rPr>
          <w:sz w:val="28"/>
          <w:szCs w:val="28"/>
        </w:rPr>
        <w:t>Điều khoản thi hành</w:t>
      </w:r>
    </w:p>
    <w:p w14:paraId="7EE1C8DF" w14:textId="77777777" w:rsidR="00375B93" w:rsidRPr="00025566" w:rsidRDefault="008632A5" w:rsidP="00092E16">
      <w:pPr>
        <w:pStyle w:val="NormalWeb"/>
        <w:shd w:val="clear" w:color="auto" w:fill="FFFFFF"/>
        <w:spacing w:before="120" w:beforeAutospacing="0" w:after="0" w:afterAutospacing="0"/>
        <w:ind w:firstLine="709"/>
        <w:jc w:val="both"/>
        <w:rPr>
          <w:b/>
          <w:sz w:val="28"/>
          <w:szCs w:val="28"/>
          <w:lang w:val="nl-NL"/>
        </w:rPr>
      </w:pPr>
      <w:r w:rsidRPr="00025566">
        <w:rPr>
          <w:b/>
          <w:sz w:val="28"/>
          <w:szCs w:val="28"/>
          <w:lang w:val="nl-NL"/>
        </w:rPr>
        <w:t>3</w:t>
      </w:r>
      <w:r w:rsidR="00AE15A2" w:rsidRPr="00025566">
        <w:rPr>
          <w:b/>
          <w:sz w:val="28"/>
          <w:szCs w:val="28"/>
          <w:lang w:val="nl-NL"/>
        </w:rPr>
        <w:t>. Nội dung cơ bản của dự thảo Nghị quyết</w:t>
      </w:r>
    </w:p>
    <w:p w14:paraId="525F5F51" w14:textId="29194FD7" w:rsidR="00851CA1" w:rsidRPr="00025566" w:rsidRDefault="00851CA1" w:rsidP="00092E16">
      <w:pPr>
        <w:spacing w:before="120"/>
        <w:ind w:firstLine="709"/>
        <w:jc w:val="both"/>
        <w:rPr>
          <w:bCs/>
          <w:iCs/>
          <w:sz w:val="28"/>
          <w:szCs w:val="28"/>
          <w:lang w:val="nl-NL"/>
        </w:rPr>
      </w:pPr>
      <w:r w:rsidRPr="00025566">
        <w:rPr>
          <w:sz w:val="28"/>
          <w:szCs w:val="28"/>
        </w:rPr>
        <w:t xml:space="preserve">Quy định chính sách </w:t>
      </w:r>
      <w:r w:rsidR="007766D3">
        <w:rPr>
          <w:sz w:val="28"/>
          <w:szCs w:val="28"/>
        </w:rPr>
        <w:t>khuyến khích</w:t>
      </w:r>
      <w:r w:rsidRPr="00025566">
        <w:rPr>
          <w:sz w:val="28"/>
          <w:szCs w:val="28"/>
        </w:rPr>
        <w:t xml:space="preserve"> cán bộ, công chức, viên chức </w:t>
      </w:r>
      <w:r w:rsidR="00191653">
        <w:rPr>
          <w:sz w:val="28"/>
          <w:szCs w:val="28"/>
        </w:rPr>
        <w:t>đi đào tạo, bồi dưỡng</w:t>
      </w:r>
      <w:r w:rsidRPr="00025566">
        <w:rPr>
          <w:sz w:val="28"/>
          <w:szCs w:val="28"/>
        </w:rPr>
        <w:t xml:space="preserve"> theo quy định tại</w:t>
      </w:r>
      <w:r w:rsidRPr="00025566">
        <w:rPr>
          <w:sz w:val="28"/>
          <w:szCs w:val="28"/>
          <w:lang w:val="nl-NL"/>
        </w:rPr>
        <w:t xml:space="preserve"> </w:t>
      </w:r>
      <w:r w:rsidRPr="00025566">
        <w:rPr>
          <w:sz w:val="28"/>
          <w:szCs w:val="28"/>
        </w:rPr>
        <w:t xml:space="preserve">Nghị định số 101/2017/NĐ-CP; Nghị định số 89/2021/NĐ-CP; Nghị định số 171/2025/NĐ-CP và mức hỗ trợ đảm bảo </w:t>
      </w:r>
      <w:r w:rsidRPr="00025566">
        <w:rPr>
          <w:bCs/>
          <w:iCs/>
          <w:sz w:val="28"/>
          <w:szCs w:val="28"/>
          <w:lang w:val="nl-NL"/>
        </w:rPr>
        <w:t>quy định tại Thông tư số 100/2025/TT-BTC và các quy định hiện hành.</w:t>
      </w:r>
    </w:p>
    <w:p w14:paraId="22365FF3" w14:textId="76730054" w:rsidR="00851CA1" w:rsidRPr="00025566" w:rsidRDefault="009106CE" w:rsidP="00092E16">
      <w:pPr>
        <w:pStyle w:val="BodyText"/>
        <w:spacing w:before="120"/>
        <w:ind w:firstLine="709"/>
        <w:rPr>
          <w:rFonts w:ascii="Times New Roman" w:hAnsi="Times New Roman"/>
          <w:b/>
          <w:bCs/>
          <w:szCs w:val="28"/>
        </w:rPr>
      </w:pPr>
      <w:r w:rsidRPr="00025566">
        <w:rPr>
          <w:rFonts w:ascii="Times New Roman" w:hAnsi="Times New Roman"/>
          <w:b/>
          <w:bCs/>
          <w:iCs/>
          <w:szCs w:val="28"/>
          <w:lang w:val="nl-NL"/>
        </w:rPr>
        <w:t xml:space="preserve">3.1. </w:t>
      </w:r>
      <w:r w:rsidR="00851CA1" w:rsidRPr="00025566">
        <w:rPr>
          <w:rFonts w:ascii="Times New Roman" w:hAnsi="Times New Roman"/>
          <w:b/>
          <w:bCs/>
          <w:szCs w:val="28"/>
        </w:rPr>
        <w:t>Nội dung và mức hỗ trợ đào tạo, bồi dưỡng cán bộ, công chức trong nước</w:t>
      </w:r>
    </w:p>
    <w:p w14:paraId="1B0BB8CF" w14:textId="77777777" w:rsidR="00851CA1" w:rsidRPr="00025566" w:rsidRDefault="00851CA1" w:rsidP="00092E16">
      <w:pPr>
        <w:spacing w:before="120"/>
        <w:ind w:firstLine="709"/>
        <w:jc w:val="both"/>
        <w:rPr>
          <w:sz w:val="28"/>
          <w:szCs w:val="28"/>
        </w:rPr>
      </w:pPr>
      <w:r w:rsidRPr="00025566">
        <w:rPr>
          <w:sz w:val="28"/>
          <w:szCs w:val="28"/>
        </w:rPr>
        <w:t>1. Hỗ trợ 100% chi phí dịch vụ đào tạo, bồi dưỡng và các khoản chi phí bắt buộc phải trả cho cơ sở đào tạo: theo hóa đơn của cơ sở đào tạo nơi công chức được cử đi đào tạo, bồi dưỡng hoặc theo hợp đồng cụ thể do cấp có thẩm quyền ký kết.</w:t>
      </w:r>
    </w:p>
    <w:p w14:paraId="2BBD9446" w14:textId="77777777" w:rsidR="00851CA1" w:rsidRPr="00025566" w:rsidRDefault="00851CA1" w:rsidP="00092E16">
      <w:pPr>
        <w:spacing w:before="120"/>
        <w:ind w:firstLine="709"/>
        <w:jc w:val="both"/>
        <w:rPr>
          <w:sz w:val="28"/>
          <w:szCs w:val="28"/>
        </w:rPr>
      </w:pPr>
      <w:r w:rsidRPr="00025566">
        <w:rPr>
          <w:sz w:val="28"/>
          <w:szCs w:val="28"/>
        </w:rPr>
        <w:t>2. Khoán lệ phí thi tuyển; tiền mua tài liệu học tập, giáo trình và các khoản chi phí khác cho một khóa đào tạo, bồi dưỡng như sau:</w:t>
      </w:r>
    </w:p>
    <w:p w14:paraId="22EE0850" w14:textId="77777777" w:rsidR="00851CA1" w:rsidRPr="00025566" w:rsidRDefault="00851CA1" w:rsidP="00092E16">
      <w:pPr>
        <w:spacing w:before="120"/>
        <w:ind w:firstLine="709"/>
        <w:jc w:val="both"/>
        <w:rPr>
          <w:sz w:val="28"/>
          <w:szCs w:val="28"/>
        </w:rPr>
      </w:pPr>
      <w:r w:rsidRPr="00025566">
        <w:rPr>
          <w:sz w:val="28"/>
          <w:szCs w:val="28"/>
        </w:rPr>
        <w:t>a) Trung cấp lý luận chính trị: 1,5 lần mức lương cơ sở/học viên.</w:t>
      </w:r>
    </w:p>
    <w:p w14:paraId="20C1B876" w14:textId="77777777" w:rsidR="00851CA1" w:rsidRPr="00025566" w:rsidRDefault="00851CA1" w:rsidP="00092E16">
      <w:pPr>
        <w:spacing w:before="120"/>
        <w:ind w:firstLine="709"/>
        <w:jc w:val="both"/>
        <w:rPr>
          <w:sz w:val="28"/>
          <w:szCs w:val="28"/>
        </w:rPr>
      </w:pPr>
      <w:r w:rsidRPr="00025566">
        <w:rPr>
          <w:sz w:val="28"/>
          <w:szCs w:val="28"/>
        </w:rPr>
        <w:t>b) Đại học, bồi dưỡng chuyên sâu, cao cấp lý luận chính trị: 2,0 lần mức lương cơ sở/học viên.</w:t>
      </w:r>
    </w:p>
    <w:p w14:paraId="42CE40B6" w14:textId="77777777" w:rsidR="00851CA1" w:rsidRPr="00025566" w:rsidRDefault="00851CA1" w:rsidP="00092E16">
      <w:pPr>
        <w:spacing w:before="120"/>
        <w:ind w:firstLine="709"/>
        <w:jc w:val="both"/>
        <w:rPr>
          <w:sz w:val="28"/>
          <w:szCs w:val="28"/>
        </w:rPr>
      </w:pPr>
      <w:r w:rsidRPr="00025566">
        <w:rPr>
          <w:sz w:val="28"/>
          <w:szCs w:val="28"/>
        </w:rPr>
        <w:t>c) Thạc sĩ; chuyên khoa y, dược cấp I: 3,0 lần mức lương cơ sở/học viên.</w:t>
      </w:r>
    </w:p>
    <w:p w14:paraId="7D9568A5" w14:textId="77777777" w:rsidR="00851CA1" w:rsidRPr="00025566" w:rsidRDefault="00851CA1" w:rsidP="00092E16">
      <w:pPr>
        <w:spacing w:before="120"/>
        <w:ind w:firstLine="709"/>
        <w:jc w:val="both"/>
        <w:rPr>
          <w:sz w:val="28"/>
          <w:szCs w:val="28"/>
        </w:rPr>
      </w:pPr>
      <w:r w:rsidRPr="00025566">
        <w:rPr>
          <w:sz w:val="28"/>
          <w:szCs w:val="28"/>
        </w:rPr>
        <w:t>d) Chuyên khoa y, dược cấp II: 4,0 lần mức lương cơ sở/học viên.</w:t>
      </w:r>
    </w:p>
    <w:p w14:paraId="67DC7CAC" w14:textId="77777777" w:rsidR="00851CA1" w:rsidRPr="00025566" w:rsidRDefault="00851CA1" w:rsidP="00092E16">
      <w:pPr>
        <w:spacing w:before="120"/>
        <w:ind w:firstLine="709"/>
        <w:jc w:val="both"/>
        <w:rPr>
          <w:sz w:val="28"/>
          <w:szCs w:val="28"/>
        </w:rPr>
      </w:pPr>
      <w:r w:rsidRPr="00025566">
        <w:rPr>
          <w:sz w:val="28"/>
          <w:szCs w:val="28"/>
        </w:rPr>
        <w:t>đ) Tiến sĩ: 6,0 lần mức lương cơ sở/học viên.</w:t>
      </w:r>
    </w:p>
    <w:p w14:paraId="10A7C0B5" w14:textId="77777777" w:rsidR="00851CA1" w:rsidRPr="00025566" w:rsidRDefault="00851CA1" w:rsidP="00092E16">
      <w:pPr>
        <w:spacing w:before="120"/>
        <w:ind w:firstLine="709"/>
        <w:jc w:val="both"/>
        <w:rPr>
          <w:sz w:val="28"/>
          <w:szCs w:val="28"/>
        </w:rPr>
      </w:pPr>
      <w:r w:rsidRPr="00025566">
        <w:rPr>
          <w:sz w:val="28"/>
          <w:szCs w:val="28"/>
        </w:rPr>
        <w:t>e) Hỗ trợ nghiên cứu thực tế đối với học viên đi học trung cấp, cao cấp lý luận chính trị: 2,0 lần mức lương cơ sở/học viên/khóa học.</w:t>
      </w:r>
    </w:p>
    <w:p w14:paraId="0E989AA7" w14:textId="452DC275" w:rsidR="00851CA1" w:rsidRPr="00025566" w:rsidRDefault="00851CA1" w:rsidP="00092E16">
      <w:pPr>
        <w:spacing w:before="120"/>
        <w:ind w:firstLine="709"/>
        <w:jc w:val="both"/>
        <w:rPr>
          <w:sz w:val="28"/>
          <w:szCs w:val="28"/>
        </w:rPr>
      </w:pPr>
      <w:r w:rsidRPr="00025566">
        <w:rPr>
          <w:sz w:val="28"/>
          <w:szCs w:val="28"/>
        </w:rPr>
        <w:lastRenderedPageBreak/>
        <w:t xml:space="preserve">3. Hỗ trợ hàng tháng để chi tiền ăn trong thời gian đi học tập trung, tiền thuê </w:t>
      </w:r>
      <w:r w:rsidR="00C55836">
        <w:rPr>
          <w:sz w:val="28"/>
          <w:szCs w:val="28"/>
        </w:rPr>
        <w:t>ch</w:t>
      </w:r>
      <w:r w:rsidR="00C55836">
        <w:rPr>
          <w:sz w:val="28"/>
          <w:szCs w:val="28"/>
          <w:lang w:val="vi-VN"/>
        </w:rPr>
        <w:t>ỗ</w:t>
      </w:r>
      <w:r w:rsidRPr="00025566">
        <w:rPr>
          <w:sz w:val="28"/>
          <w:szCs w:val="28"/>
        </w:rPr>
        <w:t xml:space="preserve"> nghỉ: Học viên đi đào tạo, bồi dưỡng ở cơ sở đào tạo cách trụ sở cơ quan, đơn vị công tác từ 15 km trở lên được trợ cấp hàng tháng như sau:</w:t>
      </w:r>
    </w:p>
    <w:p w14:paraId="0F71A34E" w14:textId="7AFB4DEF" w:rsidR="00851CA1" w:rsidRPr="00025566" w:rsidRDefault="00851CA1" w:rsidP="00092E16">
      <w:pPr>
        <w:spacing w:before="120"/>
        <w:ind w:firstLine="709"/>
        <w:jc w:val="both"/>
        <w:rPr>
          <w:sz w:val="28"/>
          <w:szCs w:val="28"/>
        </w:rPr>
      </w:pPr>
      <w:r w:rsidRPr="00025566">
        <w:rPr>
          <w:sz w:val="28"/>
          <w:szCs w:val="28"/>
        </w:rPr>
        <w:t>a) Học chuyên môn trình độ sau đại học: Ngoài tỉnh: 1,2 lần mức lương cơ sở (nếu học tại Hà Nội, Thành phố Hồ Chí Minh); 1,0 lần mức lương cơ sở (nếu học tại các tỉnh, thành phố còn lại); Trong tỉnh: 0,7 lần mức lương cơ sở.</w:t>
      </w:r>
    </w:p>
    <w:p w14:paraId="1592A860" w14:textId="77777777" w:rsidR="00851CA1" w:rsidRPr="00025566" w:rsidRDefault="00851CA1" w:rsidP="00092E16">
      <w:pPr>
        <w:spacing w:before="120"/>
        <w:ind w:firstLine="709"/>
        <w:jc w:val="both"/>
        <w:rPr>
          <w:sz w:val="28"/>
          <w:szCs w:val="28"/>
        </w:rPr>
      </w:pPr>
      <w:r w:rsidRPr="00025566">
        <w:rPr>
          <w:sz w:val="28"/>
          <w:szCs w:val="28"/>
        </w:rPr>
        <w:t>b) Học chuyên môn trình độ đại học, bồi dưỡng chuyên sâu: Ngoài tỉnh: 1,0 lần mức lương cơ sở (nếu học tại Hà Nội, Thành phố Hồ Chí Minh); 0,8 lần mức lương cơ sở (nếu học tại các tỉnh, thành phố còn lại);  Trong tỉnh: 0,5 lần mức lương cơ sở.</w:t>
      </w:r>
    </w:p>
    <w:p w14:paraId="365237D4" w14:textId="0615C26F" w:rsidR="00851CA1" w:rsidRPr="00025566" w:rsidRDefault="00851CA1" w:rsidP="00092E16">
      <w:pPr>
        <w:spacing w:before="120"/>
        <w:ind w:firstLine="709"/>
        <w:jc w:val="both"/>
        <w:rPr>
          <w:sz w:val="28"/>
          <w:szCs w:val="28"/>
        </w:rPr>
      </w:pPr>
      <w:r w:rsidRPr="00025566">
        <w:rPr>
          <w:sz w:val="28"/>
          <w:szCs w:val="28"/>
        </w:rPr>
        <w:t xml:space="preserve">c) Học lý luận chính trị trình độ trung cấp, cao cấp tại Trường Chính trị tỉnh </w:t>
      </w:r>
      <w:r w:rsidR="007766D3">
        <w:rPr>
          <w:sz w:val="28"/>
          <w:szCs w:val="28"/>
        </w:rPr>
        <w:t>Gia Lai</w:t>
      </w:r>
      <w:r w:rsidRPr="00025566">
        <w:rPr>
          <w:sz w:val="28"/>
          <w:szCs w:val="28"/>
        </w:rPr>
        <w:t>: 0,5 lần mức lương cơ sở.</w:t>
      </w:r>
    </w:p>
    <w:p w14:paraId="0B348866" w14:textId="77777777" w:rsidR="00851CA1" w:rsidRPr="00025566" w:rsidRDefault="00851CA1" w:rsidP="00092E16">
      <w:pPr>
        <w:spacing w:before="120"/>
        <w:ind w:firstLine="709"/>
        <w:jc w:val="both"/>
        <w:rPr>
          <w:sz w:val="28"/>
          <w:szCs w:val="28"/>
        </w:rPr>
      </w:pPr>
      <w:r w:rsidRPr="00025566">
        <w:rPr>
          <w:sz w:val="28"/>
          <w:szCs w:val="28"/>
        </w:rPr>
        <w:t>4. Ngoài mức trợ cấp hằng tháng theo quy định tại Khoản 3 Điều này, thực hiện hỗ trợ thêm cho các đối tượng:</w:t>
      </w:r>
    </w:p>
    <w:p w14:paraId="7961765C" w14:textId="77777777" w:rsidR="00851CA1" w:rsidRPr="00025566" w:rsidRDefault="00851CA1" w:rsidP="00092E16">
      <w:pPr>
        <w:spacing w:before="120"/>
        <w:ind w:firstLine="709"/>
        <w:jc w:val="both"/>
        <w:rPr>
          <w:sz w:val="28"/>
          <w:szCs w:val="28"/>
        </w:rPr>
      </w:pPr>
      <w:r w:rsidRPr="00025566">
        <w:rPr>
          <w:sz w:val="28"/>
          <w:szCs w:val="28"/>
        </w:rPr>
        <w:t>a) Học viên là người dân tộc thiểu số hoặc là nữ được hưởng hệ số 0,2 lần mức lương cơ sở.</w:t>
      </w:r>
    </w:p>
    <w:p w14:paraId="2B06A84D" w14:textId="77777777" w:rsidR="00851CA1" w:rsidRPr="00025566" w:rsidRDefault="00851CA1" w:rsidP="00092E16">
      <w:pPr>
        <w:spacing w:before="120"/>
        <w:ind w:firstLine="709"/>
        <w:jc w:val="both"/>
        <w:rPr>
          <w:sz w:val="28"/>
          <w:szCs w:val="28"/>
        </w:rPr>
      </w:pPr>
      <w:r w:rsidRPr="00025566">
        <w:rPr>
          <w:sz w:val="28"/>
          <w:szCs w:val="28"/>
        </w:rPr>
        <w:t>b) Học viên là nữ đang nuôi con nhỏ dưới 36 tháng được hưởng hệ số 0,3 lần mức lương cơ sở.</w:t>
      </w:r>
    </w:p>
    <w:p w14:paraId="397355A2" w14:textId="77777777" w:rsidR="00851CA1" w:rsidRPr="00025566" w:rsidRDefault="00851CA1" w:rsidP="00092E16">
      <w:pPr>
        <w:spacing w:before="120"/>
        <w:ind w:firstLine="709"/>
        <w:jc w:val="both"/>
        <w:rPr>
          <w:sz w:val="28"/>
          <w:szCs w:val="28"/>
        </w:rPr>
      </w:pPr>
      <w:r w:rsidRPr="00025566">
        <w:rPr>
          <w:sz w:val="28"/>
          <w:szCs w:val="28"/>
        </w:rPr>
        <w:t>Thời gian tính hưởng hỗ trợ hàng tháng là thời gian thực tế học viên đi học tập trung tính cộng dồn theo tháng, mỗi tháng 22 ngày và không vượt quá thời gian quy định của chương trình đào tạo do cơ sở đào tạo thông báo.</w:t>
      </w:r>
    </w:p>
    <w:p w14:paraId="18A90284" w14:textId="77777777" w:rsidR="00851CA1" w:rsidRPr="00025566" w:rsidRDefault="00851CA1" w:rsidP="00092E16">
      <w:pPr>
        <w:spacing w:before="120"/>
        <w:ind w:firstLine="709"/>
        <w:jc w:val="both"/>
        <w:rPr>
          <w:sz w:val="28"/>
          <w:szCs w:val="28"/>
        </w:rPr>
      </w:pPr>
      <w:r w:rsidRPr="00025566">
        <w:rPr>
          <w:sz w:val="28"/>
          <w:szCs w:val="28"/>
        </w:rPr>
        <w:t xml:space="preserve">5. </w:t>
      </w:r>
      <w:bookmarkStart w:id="7" w:name="dieu_6"/>
      <w:r w:rsidRPr="00025566">
        <w:rPr>
          <w:sz w:val="28"/>
          <w:szCs w:val="28"/>
        </w:rPr>
        <w:t>Trợ cấp chi phí đi lại</w:t>
      </w:r>
      <w:bookmarkEnd w:id="7"/>
    </w:p>
    <w:p w14:paraId="26D2538D" w14:textId="77777777" w:rsidR="00851CA1" w:rsidRPr="00025566" w:rsidRDefault="00851CA1" w:rsidP="00092E16">
      <w:pPr>
        <w:spacing w:before="120"/>
        <w:ind w:firstLine="709"/>
        <w:jc w:val="both"/>
        <w:rPr>
          <w:sz w:val="28"/>
          <w:szCs w:val="28"/>
        </w:rPr>
      </w:pPr>
      <w:r w:rsidRPr="00025566">
        <w:rPr>
          <w:sz w:val="28"/>
          <w:szCs w:val="28"/>
        </w:rPr>
        <w:t>Học viên đi đào tạo, bồi dưỡng ở cơ sở đào tạo cách trụ sở cơ quan, đơn vị công tác từ 15 km trở lên được thanh toán tiền thuê phương tiện đi lại hoặc hỗ trợ xăng xe từ cơ quan, đơn vị công tác đến nơi học tập theo chế độ công tác phí hiện hành. Số lượt thanh toán:</w:t>
      </w:r>
    </w:p>
    <w:p w14:paraId="6DDC1AA4" w14:textId="77777777" w:rsidR="00851CA1" w:rsidRPr="00025566" w:rsidRDefault="00851CA1" w:rsidP="00092E16">
      <w:pPr>
        <w:spacing w:before="120"/>
        <w:ind w:firstLine="709"/>
        <w:jc w:val="both"/>
        <w:rPr>
          <w:sz w:val="28"/>
          <w:szCs w:val="28"/>
        </w:rPr>
      </w:pPr>
      <w:r w:rsidRPr="00025566">
        <w:rPr>
          <w:sz w:val="28"/>
          <w:szCs w:val="28"/>
        </w:rPr>
        <w:t>a) Đào tạo tập trung dài hạn: Một lượt đi và về vào đầu khóa học và kết thúc khóa học; nghỉ hè; nghỉ tết nguyên đán hằng năm theo quy định;</w:t>
      </w:r>
    </w:p>
    <w:p w14:paraId="2FF6FE4A" w14:textId="77777777" w:rsidR="00851CA1" w:rsidRPr="00025566" w:rsidRDefault="00851CA1" w:rsidP="00092E16">
      <w:pPr>
        <w:spacing w:before="120"/>
        <w:ind w:firstLine="709"/>
        <w:jc w:val="both"/>
        <w:rPr>
          <w:sz w:val="28"/>
          <w:szCs w:val="28"/>
        </w:rPr>
      </w:pPr>
      <w:r w:rsidRPr="00025566">
        <w:rPr>
          <w:sz w:val="28"/>
          <w:szCs w:val="28"/>
        </w:rPr>
        <w:t xml:space="preserve"> b) Đào tạo tập trung nhiều đợt, mỗi đợt từ 01 tháng trở lên: Một lượt đi và về cho mỗi đợt học.</w:t>
      </w:r>
    </w:p>
    <w:p w14:paraId="31862856" w14:textId="34B4DB3E" w:rsidR="00851CA1" w:rsidRPr="00025566" w:rsidRDefault="00AE2851" w:rsidP="00092E16">
      <w:pPr>
        <w:spacing w:before="120"/>
        <w:ind w:firstLine="709"/>
        <w:jc w:val="both"/>
        <w:rPr>
          <w:sz w:val="28"/>
          <w:szCs w:val="28"/>
        </w:rPr>
      </w:pPr>
      <w:r w:rsidRPr="00025566">
        <w:rPr>
          <w:b/>
          <w:bCs/>
          <w:sz w:val="28"/>
          <w:szCs w:val="28"/>
        </w:rPr>
        <w:t>3.2</w:t>
      </w:r>
      <w:r w:rsidR="00851CA1" w:rsidRPr="00025566">
        <w:rPr>
          <w:b/>
          <w:bCs/>
          <w:sz w:val="28"/>
          <w:szCs w:val="28"/>
        </w:rPr>
        <w:t xml:space="preserve">. Hỗ trợ khi tốt nghiệp sau đại học đối với </w:t>
      </w:r>
      <w:r w:rsidR="00B56600">
        <w:rPr>
          <w:b/>
          <w:bCs/>
          <w:sz w:val="28"/>
          <w:szCs w:val="28"/>
        </w:rPr>
        <w:t xml:space="preserve">cán bộ, </w:t>
      </w:r>
      <w:r w:rsidR="00851CA1" w:rsidRPr="00025566">
        <w:rPr>
          <w:b/>
          <w:bCs/>
          <w:sz w:val="28"/>
          <w:szCs w:val="28"/>
        </w:rPr>
        <w:t>công chức đi học tự túc</w:t>
      </w:r>
    </w:p>
    <w:p w14:paraId="02C641B7" w14:textId="77777777" w:rsidR="00851CA1" w:rsidRPr="00025566" w:rsidRDefault="00851CA1" w:rsidP="00092E16">
      <w:pPr>
        <w:spacing w:before="120"/>
        <w:ind w:firstLine="709"/>
        <w:jc w:val="both"/>
        <w:rPr>
          <w:sz w:val="28"/>
          <w:szCs w:val="28"/>
        </w:rPr>
      </w:pPr>
      <w:r w:rsidRPr="00025566">
        <w:rPr>
          <w:sz w:val="28"/>
          <w:szCs w:val="28"/>
        </w:rPr>
        <w:t>Học viên tự đi học để nâng cao trình độ, sau khi hoàn thành khóa học, được cấp bằng tiến sĩ, thạc sĩ, bác sĩ chuyên khoa cấp I, cấp II, dược sĩ chuyên khoa cấp I, cấp II được hỗ trợ một lần như sau:</w:t>
      </w:r>
    </w:p>
    <w:p w14:paraId="0AD3AE20" w14:textId="77777777" w:rsidR="00851CA1" w:rsidRPr="00025566" w:rsidRDefault="00851CA1" w:rsidP="00092E16">
      <w:pPr>
        <w:spacing w:before="120"/>
        <w:ind w:firstLine="709"/>
        <w:jc w:val="both"/>
        <w:rPr>
          <w:sz w:val="28"/>
          <w:szCs w:val="28"/>
        </w:rPr>
      </w:pPr>
      <w:r w:rsidRPr="00025566">
        <w:rPr>
          <w:sz w:val="28"/>
          <w:szCs w:val="28"/>
        </w:rPr>
        <w:t>1. Tiến sĩ: 80.000.000 đồng/người.</w:t>
      </w:r>
    </w:p>
    <w:p w14:paraId="75CBAE48" w14:textId="77777777" w:rsidR="00851CA1" w:rsidRPr="00025566" w:rsidRDefault="00851CA1" w:rsidP="00092E16">
      <w:pPr>
        <w:spacing w:before="120"/>
        <w:ind w:firstLine="709"/>
        <w:jc w:val="both"/>
        <w:rPr>
          <w:sz w:val="28"/>
          <w:szCs w:val="28"/>
        </w:rPr>
      </w:pPr>
      <w:r w:rsidRPr="00025566">
        <w:rPr>
          <w:sz w:val="28"/>
          <w:szCs w:val="28"/>
        </w:rPr>
        <w:t>2. Chuyên khoa cấp II: 60.000.000 đồng/người.</w:t>
      </w:r>
    </w:p>
    <w:p w14:paraId="21E9FAE2" w14:textId="77777777" w:rsidR="00851CA1" w:rsidRPr="00025566" w:rsidRDefault="00851CA1" w:rsidP="00092E16">
      <w:pPr>
        <w:spacing w:before="120"/>
        <w:ind w:firstLine="709"/>
        <w:jc w:val="both"/>
        <w:rPr>
          <w:sz w:val="28"/>
          <w:szCs w:val="28"/>
        </w:rPr>
      </w:pPr>
      <w:r w:rsidRPr="00025566">
        <w:rPr>
          <w:sz w:val="28"/>
          <w:szCs w:val="28"/>
        </w:rPr>
        <w:t>3. Thạc sĩ: 30.000.000 đồng/người.</w:t>
      </w:r>
    </w:p>
    <w:p w14:paraId="284A68AD" w14:textId="77777777" w:rsidR="00851CA1" w:rsidRPr="00025566" w:rsidRDefault="00851CA1" w:rsidP="00092E16">
      <w:pPr>
        <w:spacing w:before="120"/>
        <w:ind w:firstLine="709"/>
        <w:jc w:val="both"/>
        <w:rPr>
          <w:sz w:val="28"/>
          <w:szCs w:val="28"/>
        </w:rPr>
      </w:pPr>
      <w:r w:rsidRPr="00025566">
        <w:rPr>
          <w:sz w:val="28"/>
          <w:szCs w:val="28"/>
        </w:rPr>
        <w:lastRenderedPageBreak/>
        <w:t>4. Chuyên khoa cấp I: 20.000.000 đồng/người.</w:t>
      </w:r>
    </w:p>
    <w:p w14:paraId="499E6DA5" w14:textId="38FFF08B" w:rsidR="00851CA1" w:rsidRPr="00025566" w:rsidRDefault="009254B7" w:rsidP="00092E16">
      <w:pPr>
        <w:spacing w:before="120"/>
        <w:ind w:firstLine="709"/>
        <w:jc w:val="both"/>
        <w:rPr>
          <w:b/>
          <w:bCs/>
          <w:sz w:val="28"/>
          <w:szCs w:val="28"/>
        </w:rPr>
      </w:pPr>
      <w:r w:rsidRPr="00025566">
        <w:rPr>
          <w:b/>
          <w:bCs/>
          <w:sz w:val="28"/>
          <w:szCs w:val="28"/>
        </w:rPr>
        <w:t>3.3</w:t>
      </w:r>
      <w:r w:rsidR="00851CA1" w:rsidRPr="00025566">
        <w:rPr>
          <w:b/>
          <w:bCs/>
          <w:sz w:val="28"/>
          <w:szCs w:val="28"/>
        </w:rPr>
        <w:t xml:space="preserve">. Nội dung và mức hỗ trợ đào tạo, bồi dưỡng </w:t>
      </w:r>
      <w:r w:rsidR="00E941DC">
        <w:rPr>
          <w:b/>
          <w:bCs/>
          <w:sz w:val="28"/>
          <w:szCs w:val="28"/>
        </w:rPr>
        <w:t xml:space="preserve">cán bộ, </w:t>
      </w:r>
      <w:r w:rsidR="00851CA1" w:rsidRPr="00025566">
        <w:rPr>
          <w:b/>
          <w:bCs/>
          <w:sz w:val="28"/>
          <w:szCs w:val="28"/>
        </w:rPr>
        <w:t>công chức ngoài nước</w:t>
      </w:r>
    </w:p>
    <w:p w14:paraId="5DE120A4" w14:textId="77777777" w:rsidR="00851CA1" w:rsidRPr="00025566" w:rsidRDefault="00851CA1" w:rsidP="00092E16">
      <w:pPr>
        <w:spacing w:before="120"/>
        <w:ind w:firstLine="709"/>
        <w:jc w:val="both"/>
        <w:rPr>
          <w:sz w:val="28"/>
          <w:szCs w:val="28"/>
        </w:rPr>
      </w:pPr>
      <w:bookmarkStart w:id="8" w:name="chuong_3_name"/>
      <w:r w:rsidRPr="00025566">
        <w:rPr>
          <w:sz w:val="28"/>
          <w:szCs w:val="28"/>
          <w:lang w:val="en"/>
        </w:rPr>
        <w:t>1. Chi d</w:t>
      </w:r>
      <w:r w:rsidRPr="00025566">
        <w:rPr>
          <w:sz w:val="28"/>
          <w:szCs w:val="28"/>
        </w:rPr>
        <w:t>ịch vụ đào tạo, bồi dưỡng và các khoản chi phí bắt buộc phải trả cho các cơ sở đào tạo hoặc cơ sở dịch vụ ở nước ngoài: Theo thông báo hoặc hóa đơn học phí của cơ sở đào tạo, bồi dưỡng nơi công chức được cử đi đào tạo, bồi dưỡng hoặc chứng từ, hóa đơn hợp pháp do cơ sở dịch vụ ở nước ngoài ban hành hoặc theo hợp đồng cụ thể do cấp có thẩm quyền ký kết;</w:t>
      </w:r>
    </w:p>
    <w:p w14:paraId="20AE1B48" w14:textId="6FF9DFCE" w:rsidR="00851CA1" w:rsidRPr="00025566" w:rsidRDefault="00851CA1" w:rsidP="00092E16">
      <w:pPr>
        <w:spacing w:before="120"/>
        <w:ind w:firstLine="709"/>
        <w:jc w:val="both"/>
        <w:rPr>
          <w:sz w:val="28"/>
          <w:szCs w:val="28"/>
        </w:rPr>
      </w:pPr>
      <w:r w:rsidRPr="00025566">
        <w:rPr>
          <w:sz w:val="28"/>
          <w:szCs w:val="28"/>
          <w:lang w:val="en"/>
        </w:rPr>
        <w:t>2. Chi mua B</w:t>
      </w:r>
      <w:r w:rsidRPr="00025566">
        <w:rPr>
          <w:sz w:val="28"/>
          <w:szCs w:val="28"/>
        </w:rPr>
        <w:t>ảo hiểm y tế: Theo thông báo hoặc hóa đơn Bảo hiểm y tế bắt buộc của cơ sở đào tạo, bồi dưỡng nơi công chức được cử đi đào tạo và không vượt mức Bảo hiểm y tế tối thiểu áp dụng chung cho lưu học sinh nước ngoài ở nước sở tại;</w:t>
      </w:r>
    </w:p>
    <w:p w14:paraId="52595B9E" w14:textId="536D55ED" w:rsidR="00851CA1" w:rsidRPr="00025566" w:rsidRDefault="00851CA1" w:rsidP="00092E16">
      <w:pPr>
        <w:spacing w:before="120"/>
        <w:ind w:firstLine="709"/>
        <w:jc w:val="both"/>
        <w:rPr>
          <w:sz w:val="28"/>
          <w:szCs w:val="28"/>
        </w:rPr>
      </w:pPr>
      <w:r w:rsidRPr="00025566">
        <w:rPr>
          <w:sz w:val="28"/>
          <w:szCs w:val="28"/>
          <w:lang w:val="en"/>
        </w:rPr>
        <w:t>3. Chi phí ăn và tiêu v</w:t>
      </w:r>
      <w:r w:rsidRPr="00025566">
        <w:rPr>
          <w:sz w:val="28"/>
          <w:szCs w:val="28"/>
        </w:rPr>
        <w:t xml:space="preserve">ặt, ở, đi lại, lệ phí sân bay, chi làm thủ tục xuất, nhập cảnh (hộ chiếu, thị thực (visa)), chi tiền điện thoại, fax, internet, dịch thuật được thực hiện theo quy định tại </w:t>
      </w:r>
      <w:r w:rsidR="00AD0A5B" w:rsidRPr="00482ECA">
        <w:rPr>
          <w:sz w:val="28"/>
          <w:szCs w:val="28"/>
        </w:rPr>
        <w:t>Thông tư số </w:t>
      </w:r>
      <w:bookmarkStart w:id="9" w:name="tvpllink_henvpqkwsj"/>
      <w:r w:rsidR="00AD0A5B" w:rsidRPr="00DF021B">
        <w:rPr>
          <w:sz w:val="28"/>
          <w:szCs w:val="28"/>
        </w:rPr>
        <w:t>1</w:t>
      </w:r>
      <w:r w:rsidR="00AD0A5B">
        <w:rPr>
          <w:sz w:val="28"/>
          <w:szCs w:val="28"/>
        </w:rPr>
        <w:t>40</w:t>
      </w:r>
      <w:r w:rsidR="00AD0A5B" w:rsidRPr="00DF021B">
        <w:rPr>
          <w:sz w:val="28"/>
          <w:szCs w:val="28"/>
        </w:rPr>
        <w:t>/20</w:t>
      </w:r>
      <w:r w:rsidR="00AD0A5B">
        <w:rPr>
          <w:sz w:val="28"/>
          <w:szCs w:val="28"/>
        </w:rPr>
        <w:t>25</w:t>
      </w:r>
      <w:r w:rsidR="00AD0A5B" w:rsidRPr="00DF021B">
        <w:rPr>
          <w:sz w:val="28"/>
          <w:szCs w:val="28"/>
        </w:rPr>
        <w:t>/TT-BTC</w:t>
      </w:r>
      <w:bookmarkEnd w:id="9"/>
      <w:r w:rsidR="00AD0A5B" w:rsidRPr="00482ECA">
        <w:rPr>
          <w:sz w:val="28"/>
          <w:szCs w:val="28"/>
        </w:rPr>
        <w:t xml:space="preserve"> ngày </w:t>
      </w:r>
      <w:r w:rsidR="00AD0A5B">
        <w:rPr>
          <w:sz w:val="28"/>
          <w:szCs w:val="28"/>
        </w:rPr>
        <w:t>30</w:t>
      </w:r>
      <w:r w:rsidR="00AD0A5B">
        <w:rPr>
          <w:sz w:val="28"/>
          <w:szCs w:val="28"/>
          <w:lang w:val="vi-VN"/>
        </w:rPr>
        <w:t>/</w:t>
      </w:r>
      <w:r w:rsidR="00AD0A5B">
        <w:rPr>
          <w:sz w:val="28"/>
          <w:szCs w:val="28"/>
        </w:rPr>
        <w:t>12</w:t>
      </w:r>
      <w:r w:rsidR="00AD0A5B">
        <w:rPr>
          <w:sz w:val="28"/>
          <w:szCs w:val="28"/>
          <w:lang w:val="vi-VN"/>
        </w:rPr>
        <w:t>/</w:t>
      </w:r>
      <w:r w:rsidR="00AD0A5B" w:rsidRPr="00482ECA">
        <w:rPr>
          <w:sz w:val="28"/>
          <w:szCs w:val="28"/>
        </w:rPr>
        <w:t>20</w:t>
      </w:r>
      <w:r w:rsidR="00AD0A5B">
        <w:rPr>
          <w:sz w:val="28"/>
          <w:szCs w:val="28"/>
        </w:rPr>
        <w:t xml:space="preserve">25 </w:t>
      </w:r>
      <w:r w:rsidRPr="00025566">
        <w:rPr>
          <w:sz w:val="28"/>
          <w:szCs w:val="28"/>
        </w:rPr>
        <w:t>của Bộ Tài chính quy định chế độ, công tác phí cho cán bộ, công chức nhà nước đi công tác ngắn hạn ở nước ngoài do ngân sách nhà nước bảo đảm kinh phí.</w:t>
      </w:r>
    </w:p>
    <w:p w14:paraId="491C9AA8" w14:textId="1667D7B5" w:rsidR="00851CA1" w:rsidRPr="00025566" w:rsidRDefault="009254B7" w:rsidP="00092E16">
      <w:pPr>
        <w:spacing w:before="120"/>
        <w:ind w:firstLine="709"/>
        <w:jc w:val="both"/>
        <w:rPr>
          <w:b/>
          <w:bCs/>
          <w:sz w:val="28"/>
          <w:szCs w:val="28"/>
        </w:rPr>
      </w:pPr>
      <w:r w:rsidRPr="00025566">
        <w:rPr>
          <w:b/>
          <w:bCs/>
          <w:sz w:val="28"/>
          <w:szCs w:val="28"/>
          <w:lang w:val="en"/>
        </w:rPr>
        <w:t>3.4</w:t>
      </w:r>
      <w:r w:rsidR="00851CA1" w:rsidRPr="00025566">
        <w:rPr>
          <w:b/>
          <w:bCs/>
          <w:sz w:val="28"/>
          <w:szCs w:val="28"/>
          <w:lang w:val="en"/>
        </w:rPr>
        <w:t>. N</w:t>
      </w:r>
      <w:r w:rsidR="00851CA1" w:rsidRPr="00025566">
        <w:rPr>
          <w:b/>
          <w:bCs/>
          <w:sz w:val="28"/>
          <w:szCs w:val="28"/>
        </w:rPr>
        <w:t xml:space="preserve">ội dung và mức </w:t>
      </w:r>
      <w:r w:rsidR="007B74EA">
        <w:rPr>
          <w:b/>
          <w:bCs/>
          <w:sz w:val="28"/>
          <w:szCs w:val="28"/>
        </w:rPr>
        <w:t>hỗ trợ</w:t>
      </w:r>
      <w:r w:rsidR="00851CA1" w:rsidRPr="00025566">
        <w:rPr>
          <w:b/>
          <w:bCs/>
          <w:sz w:val="28"/>
          <w:szCs w:val="28"/>
        </w:rPr>
        <w:t xml:space="preserve"> đào tạo, bồi dưỡng viên chức</w:t>
      </w:r>
    </w:p>
    <w:p w14:paraId="69660C33" w14:textId="65894AA9" w:rsidR="00851CA1" w:rsidRPr="00025566" w:rsidRDefault="00AE3F5B" w:rsidP="00092E16">
      <w:pPr>
        <w:spacing w:before="120"/>
        <w:ind w:firstLine="709"/>
        <w:jc w:val="both"/>
        <w:rPr>
          <w:sz w:val="28"/>
          <w:szCs w:val="28"/>
        </w:rPr>
      </w:pPr>
      <w:r w:rsidRPr="00482ECA">
        <w:rPr>
          <w:sz w:val="28"/>
          <w:szCs w:val="28"/>
        </w:rPr>
        <w:t xml:space="preserve">Căn cứ nguồn lực tài chính bố trí cho công tác đào tạo, bồi dưỡng viên chức tại đơn vị sự nghiệp công lập; căn cứ nội dung và mức chi đào tạo, bồi dưỡng đối với </w:t>
      </w:r>
      <w:r w:rsidR="00C236C7">
        <w:rPr>
          <w:sz w:val="28"/>
          <w:szCs w:val="28"/>
        </w:rPr>
        <w:t xml:space="preserve">cán bộ, </w:t>
      </w:r>
      <w:r w:rsidRPr="00482ECA">
        <w:rPr>
          <w:sz w:val="28"/>
          <w:szCs w:val="28"/>
        </w:rPr>
        <w:t xml:space="preserve">công chức quy định tại Điều </w:t>
      </w:r>
      <w:r>
        <w:rPr>
          <w:sz w:val="28"/>
          <w:szCs w:val="28"/>
        </w:rPr>
        <w:t>5</w:t>
      </w:r>
      <w:r w:rsidRPr="00482ECA">
        <w:rPr>
          <w:sz w:val="28"/>
          <w:szCs w:val="28"/>
        </w:rPr>
        <w:t xml:space="preserve">, </w:t>
      </w:r>
      <w:r>
        <w:rPr>
          <w:sz w:val="28"/>
          <w:szCs w:val="28"/>
        </w:rPr>
        <w:t>Điều 6</w:t>
      </w:r>
      <w:r w:rsidRPr="00482ECA">
        <w:rPr>
          <w:sz w:val="28"/>
          <w:szCs w:val="28"/>
        </w:rPr>
        <w:t xml:space="preserve"> </w:t>
      </w:r>
      <w:r>
        <w:rPr>
          <w:sz w:val="28"/>
          <w:szCs w:val="28"/>
        </w:rPr>
        <w:t xml:space="preserve">Nghị quyết này, </w:t>
      </w:r>
      <w:r w:rsidRPr="00482ECA">
        <w:rPr>
          <w:sz w:val="28"/>
          <w:szCs w:val="28"/>
        </w:rPr>
        <w:t>thủ trưởng đơn vị sự nghiệp công lập quyết định mức chi đào tạo, bồi dưỡng đối với viên chức phù hợp với quy định của pháp luật về cơ chế tự chủ tài chính của đơn vị sự nghiệp công lập.</w:t>
      </w:r>
    </w:p>
    <w:bookmarkEnd w:id="8"/>
    <w:p w14:paraId="54247A91" w14:textId="39D05D94" w:rsidR="009E196E" w:rsidRPr="00025566" w:rsidRDefault="00DC1E41" w:rsidP="00092E16">
      <w:pPr>
        <w:pStyle w:val="NormalWeb"/>
        <w:shd w:val="clear" w:color="auto" w:fill="FFFFFF"/>
        <w:spacing w:before="120" w:beforeAutospacing="0" w:after="0" w:afterAutospacing="0"/>
        <w:ind w:firstLine="709"/>
        <w:jc w:val="both"/>
        <w:rPr>
          <w:b/>
          <w:sz w:val="28"/>
          <w:szCs w:val="28"/>
        </w:rPr>
      </w:pPr>
      <w:r w:rsidRPr="00025566">
        <w:rPr>
          <w:b/>
          <w:sz w:val="28"/>
          <w:szCs w:val="28"/>
        </w:rPr>
        <w:t>3.5</w:t>
      </w:r>
      <w:r w:rsidR="009E196E" w:rsidRPr="00025566">
        <w:rPr>
          <w:b/>
          <w:sz w:val="28"/>
          <w:szCs w:val="28"/>
        </w:rPr>
        <w:t>. Nguồn kinh phí thực hiện</w:t>
      </w:r>
    </w:p>
    <w:p w14:paraId="26CD9998" w14:textId="013D01DE" w:rsidR="007B5DAA" w:rsidRPr="00025566" w:rsidRDefault="007B5DAA" w:rsidP="00092E16">
      <w:pPr>
        <w:spacing w:before="120"/>
        <w:ind w:firstLine="709"/>
        <w:jc w:val="both"/>
        <w:rPr>
          <w:sz w:val="28"/>
          <w:szCs w:val="28"/>
        </w:rPr>
      </w:pPr>
      <w:r w:rsidRPr="00025566">
        <w:rPr>
          <w:sz w:val="28"/>
          <w:szCs w:val="28"/>
        </w:rPr>
        <w:t xml:space="preserve">1. Kinh phí đào tạo, bồi dưỡng </w:t>
      </w:r>
      <w:r w:rsidR="00C6613D">
        <w:rPr>
          <w:sz w:val="28"/>
          <w:szCs w:val="28"/>
        </w:rPr>
        <w:t xml:space="preserve">cán bộ, </w:t>
      </w:r>
      <w:r w:rsidRPr="00025566">
        <w:rPr>
          <w:sz w:val="28"/>
          <w:szCs w:val="28"/>
        </w:rPr>
        <w:t>công chức được đảm bảo từ nguồn ngân sách nhà nước bố trí trong dự toán chi thường xuyên của cơ quan, đơn vị sử dụng công chức theo quy định của pháp luật về ngân sách nhà nước; kinh phí của cơ quan quản lý, đơn vị sử dụng công chức; đóng góp của công chức; tài trợ của tổ chức, cá nhân trong và ngoài nước theo quy định của pháp luật.</w:t>
      </w:r>
    </w:p>
    <w:p w14:paraId="388A2DD1" w14:textId="77777777" w:rsidR="007B5DAA" w:rsidRPr="00025566" w:rsidRDefault="007B5DAA" w:rsidP="00092E16">
      <w:pPr>
        <w:spacing w:before="120"/>
        <w:ind w:firstLine="709"/>
        <w:jc w:val="both"/>
        <w:rPr>
          <w:sz w:val="28"/>
          <w:szCs w:val="28"/>
        </w:rPr>
      </w:pPr>
      <w:r w:rsidRPr="00025566">
        <w:rPr>
          <w:sz w:val="28"/>
          <w:szCs w:val="28"/>
        </w:rPr>
        <w:t>2. Kinh phí đào tạo, bồi dưỡng viên chức do viên chức đóng góp, nguồn tài chính của đơn vị sự nghiệp công lập và các nguồn khác bảo đảm theo quy định của pháp luật.</w:t>
      </w:r>
    </w:p>
    <w:p w14:paraId="280C7D59" w14:textId="77777777" w:rsidR="007B5DAA" w:rsidRPr="00025566" w:rsidRDefault="007B5DAA" w:rsidP="00092E16">
      <w:pPr>
        <w:spacing w:before="120"/>
        <w:ind w:firstLine="709"/>
        <w:jc w:val="both"/>
        <w:rPr>
          <w:sz w:val="28"/>
          <w:szCs w:val="28"/>
        </w:rPr>
      </w:pPr>
      <w:r w:rsidRPr="00025566">
        <w:rPr>
          <w:sz w:val="28"/>
          <w:szCs w:val="28"/>
        </w:rPr>
        <w:t>a) Đối với đơn vị sự nghiệp công lập tự bảo đảm một phần chi thường xuyên và đơn vị sự nghiệp công lập do ngân sách nhà nước bảo đảm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14:paraId="023191AF" w14:textId="77777777" w:rsidR="007B5DAA" w:rsidRPr="00025566" w:rsidRDefault="007B5DAA" w:rsidP="00092E16">
      <w:pPr>
        <w:spacing w:before="120"/>
        <w:ind w:firstLine="709"/>
        <w:jc w:val="both"/>
        <w:rPr>
          <w:sz w:val="28"/>
          <w:szCs w:val="28"/>
        </w:rPr>
      </w:pPr>
      <w:r w:rsidRPr="00025566">
        <w:rPr>
          <w:sz w:val="28"/>
          <w:szCs w:val="28"/>
        </w:rPr>
        <w:lastRenderedPageBreak/>
        <w:t>b) Đối với đơn vị sự nghiệp công lập tự bảo đảm chi thường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14:paraId="42AE8B97" w14:textId="77777777" w:rsidR="007B5DAA" w:rsidRPr="00025566" w:rsidRDefault="007B5DAA" w:rsidP="00092E16">
      <w:pPr>
        <w:spacing w:before="120"/>
        <w:ind w:firstLine="709"/>
        <w:jc w:val="both"/>
        <w:rPr>
          <w:sz w:val="28"/>
          <w:szCs w:val="28"/>
        </w:rPr>
      </w:pPr>
      <w:r w:rsidRPr="00025566">
        <w:rPr>
          <w:sz w:val="28"/>
          <w:szCs w:val="28"/>
        </w:rPr>
        <w:t>3. Trường hợp kinh phí đào tạo, bồi dưỡng công chức, viên chức theo các Chương trình/Đề án/Dự án được cấp có thẩm quyền phê duyệt thì nguồn kinh phí thực hiện theo các Chương trình/Đề án/Dự án đó.</w:t>
      </w:r>
    </w:p>
    <w:p w14:paraId="517746B0" w14:textId="3BFA02F1" w:rsidR="00764F82" w:rsidRPr="00025566" w:rsidRDefault="007002F8" w:rsidP="00092E16">
      <w:pPr>
        <w:pStyle w:val="NormalWeb"/>
        <w:shd w:val="clear" w:color="auto" w:fill="FFFFFF"/>
        <w:spacing w:before="120" w:beforeAutospacing="0" w:after="0" w:afterAutospacing="0"/>
        <w:ind w:firstLine="709"/>
        <w:jc w:val="both"/>
        <w:rPr>
          <w:b/>
          <w:sz w:val="28"/>
          <w:szCs w:val="28"/>
        </w:rPr>
      </w:pPr>
      <w:r w:rsidRPr="00025566">
        <w:rPr>
          <w:b/>
          <w:sz w:val="28"/>
          <w:szCs w:val="28"/>
        </w:rPr>
        <w:t>V</w:t>
      </w:r>
      <w:r w:rsidR="00764F82" w:rsidRPr="00025566">
        <w:rPr>
          <w:b/>
          <w:sz w:val="28"/>
          <w:szCs w:val="28"/>
        </w:rPr>
        <w:t xml:space="preserve">. DỰ KIẾN NGUỒN LỰC, ĐIỀU KIỆN BẢO ĐẢM CHO VIỆC </w:t>
      </w:r>
      <w:r w:rsidR="007F1ACB" w:rsidRPr="00025566">
        <w:rPr>
          <w:b/>
          <w:sz w:val="28"/>
          <w:szCs w:val="28"/>
        </w:rPr>
        <w:t xml:space="preserve">THI HÀNH </w:t>
      </w:r>
      <w:r w:rsidR="00201768" w:rsidRPr="00025566">
        <w:rPr>
          <w:b/>
          <w:sz w:val="28"/>
          <w:szCs w:val="28"/>
        </w:rPr>
        <w:t>NGHỊ QUYẾT</w:t>
      </w:r>
    </w:p>
    <w:p w14:paraId="6A49F4C9" w14:textId="77777777" w:rsidR="002567CF" w:rsidRPr="00025566" w:rsidRDefault="002567CF" w:rsidP="00092E16">
      <w:pPr>
        <w:pStyle w:val="NormalWeb"/>
        <w:shd w:val="clear" w:color="auto" w:fill="FFFFFF"/>
        <w:spacing w:before="120" w:beforeAutospacing="0" w:after="0" w:afterAutospacing="0"/>
        <w:ind w:firstLine="709"/>
        <w:jc w:val="both"/>
        <w:rPr>
          <w:b/>
          <w:iCs/>
          <w:spacing w:val="-2"/>
          <w:sz w:val="28"/>
          <w:szCs w:val="28"/>
          <w:lang w:eastAsia="en-US"/>
        </w:rPr>
      </w:pPr>
      <w:r w:rsidRPr="00025566">
        <w:rPr>
          <w:b/>
          <w:iCs/>
          <w:spacing w:val="-2"/>
          <w:sz w:val="28"/>
          <w:szCs w:val="28"/>
          <w:lang w:eastAsia="en-US"/>
        </w:rPr>
        <w:t xml:space="preserve">1. Dự kiến nguồn lực </w:t>
      </w:r>
    </w:p>
    <w:p w14:paraId="79B3B1B7" w14:textId="33313A60" w:rsidR="00992080" w:rsidRPr="00025566" w:rsidRDefault="00B67261" w:rsidP="00092E16">
      <w:pPr>
        <w:widowControl w:val="0"/>
        <w:spacing w:before="120"/>
        <w:ind w:firstLine="709"/>
        <w:jc w:val="both"/>
        <w:rPr>
          <w:sz w:val="28"/>
          <w:szCs w:val="28"/>
          <w:lang w:val="vi-VN"/>
        </w:rPr>
      </w:pPr>
      <w:r w:rsidRPr="00025566">
        <w:rPr>
          <w:sz w:val="28"/>
          <w:szCs w:val="28"/>
        </w:rPr>
        <w:t>Theo chức năng, nhiệm vụ được giao, các cơ quan, đơn vị, địa phương căn cứ đề án vị trí việc làm,</w:t>
      </w:r>
      <w:r w:rsidR="00992080" w:rsidRPr="00025566">
        <w:rPr>
          <w:sz w:val="28"/>
          <w:szCs w:val="28"/>
          <w:lang w:val="vi-VN"/>
        </w:rPr>
        <w:t xml:space="preserve"> nhiệm vụ</w:t>
      </w:r>
      <w:r w:rsidRPr="00025566">
        <w:rPr>
          <w:sz w:val="28"/>
          <w:szCs w:val="28"/>
        </w:rPr>
        <w:t xml:space="preserve"> chuyên môn được giao và kế hoạch phát triển nguồn nhân lực của mình để rà soát, xây dựng Kế hoạch đào tạo, bồi dưỡng giai đoan và hằng năm, dự trù kinh phí thực hiện</w:t>
      </w:r>
      <w:r w:rsidR="00992080" w:rsidRPr="00025566">
        <w:rPr>
          <w:sz w:val="28"/>
          <w:szCs w:val="28"/>
          <w:lang w:val="vi-VN"/>
        </w:rPr>
        <w:t xml:space="preserve"> thực hiện công tác đào tạo, bồi dưỡng công chức, viên chức gửi cơ quan quản lý cấp trên để báo cáo cơ quan tài chính cùng cấp, tổng hợp chung vào dự toán chi ngân sách địa phương, báo cáo Ủy ban nhân dân cùng cấp, trình Hội đồng nhân dân theo quy định của Luật Ngân sách nhà nước và văn bản hướng dẫn.</w:t>
      </w:r>
    </w:p>
    <w:p w14:paraId="40A9B46C" w14:textId="77777777" w:rsidR="00992080" w:rsidRPr="00025566" w:rsidRDefault="00992080" w:rsidP="00092E16">
      <w:pPr>
        <w:widowControl w:val="0"/>
        <w:spacing w:before="120"/>
        <w:ind w:firstLine="709"/>
        <w:jc w:val="both"/>
        <w:rPr>
          <w:sz w:val="28"/>
          <w:szCs w:val="28"/>
          <w:lang w:val="vi-VN"/>
        </w:rPr>
      </w:pPr>
      <w:r w:rsidRPr="00025566">
        <w:rPr>
          <w:sz w:val="28"/>
          <w:szCs w:val="28"/>
          <w:lang w:val="vi-VN"/>
        </w:rPr>
        <w:t>Đối với các Chương trình/Đề án/Dự án đào tạo, bồi dưỡng được Thủ tướng Chính phủ phê duyệt thực hiện theo các Quyết định riêng.</w:t>
      </w:r>
    </w:p>
    <w:p w14:paraId="6C799D01" w14:textId="77777777" w:rsidR="00500724" w:rsidRPr="00025566" w:rsidRDefault="00500724" w:rsidP="00092E16">
      <w:pPr>
        <w:widowControl w:val="0"/>
        <w:spacing w:before="120"/>
        <w:ind w:firstLine="709"/>
        <w:jc w:val="both"/>
        <w:rPr>
          <w:sz w:val="28"/>
          <w:szCs w:val="28"/>
          <w:lang w:val="vi-VN"/>
        </w:rPr>
      </w:pPr>
      <w:r w:rsidRPr="00025566">
        <w:rPr>
          <w:sz w:val="28"/>
          <w:szCs w:val="28"/>
          <w:lang w:val="vi-VN"/>
        </w:rPr>
        <w:t>Kinh phí đào tạo, bồi dưỡng viên chức từ nguồn tài chính của đơn vị sự nghiệp công lập và các nguồn khác bảo đảm theo quy định của pháp luật.</w:t>
      </w:r>
    </w:p>
    <w:p w14:paraId="6BA6309E" w14:textId="77777777" w:rsidR="00201768" w:rsidRPr="00025566" w:rsidRDefault="00201768" w:rsidP="00092E16">
      <w:pPr>
        <w:shd w:val="clear" w:color="auto" w:fill="FFFFFF"/>
        <w:spacing w:before="120"/>
        <w:ind w:firstLine="709"/>
        <w:jc w:val="both"/>
        <w:rPr>
          <w:sz w:val="28"/>
          <w:szCs w:val="28"/>
          <w:lang w:val="vi-VN"/>
        </w:rPr>
      </w:pPr>
      <w:r w:rsidRPr="00025566">
        <w:rPr>
          <w:b/>
          <w:sz w:val="28"/>
          <w:szCs w:val="28"/>
          <w:lang w:val="vi-VN"/>
        </w:rPr>
        <w:t>2. Điều kiện đảm bảo cho việc thi hành Nghị quyết</w:t>
      </w:r>
      <w:r w:rsidRPr="00025566">
        <w:rPr>
          <w:sz w:val="28"/>
          <w:szCs w:val="28"/>
          <w:lang w:val="vi-VN"/>
        </w:rPr>
        <w:t xml:space="preserve"> </w:t>
      </w:r>
    </w:p>
    <w:p w14:paraId="6158EA4C" w14:textId="77777777" w:rsidR="00250655" w:rsidRPr="00025566" w:rsidRDefault="00250655" w:rsidP="00092E16">
      <w:pPr>
        <w:adjustRightInd w:val="0"/>
        <w:spacing w:before="120"/>
        <w:ind w:firstLine="709"/>
        <w:jc w:val="both"/>
        <w:rPr>
          <w:sz w:val="28"/>
          <w:szCs w:val="28"/>
          <w:lang w:val="vi-VN"/>
        </w:rPr>
      </w:pPr>
      <w:r w:rsidRPr="00025566">
        <w:rPr>
          <w:sz w:val="28"/>
          <w:szCs w:val="28"/>
          <w:lang w:val="vi-VN"/>
        </w:rPr>
        <w:t>- Ủy ban nhân dân tỉnh triển khai thực hiện Nghị quyết;</w:t>
      </w:r>
    </w:p>
    <w:p w14:paraId="2B214106" w14:textId="77777777" w:rsidR="00250655" w:rsidRPr="00025566" w:rsidRDefault="00250655" w:rsidP="00092E16">
      <w:pPr>
        <w:spacing w:before="120"/>
        <w:ind w:firstLine="709"/>
        <w:jc w:val="both"/>
        <w:rPr>
          <w:sz w:val="28"/>
          <w:szCs w:val="28"/>
          <w:lang w:val="vi-VN"/>
        </w:rPr>
      </w:pPr>
      <w:r w:rsidRPr="00585FB7">
        <w:rPr>
          <w:spacing w:val="-2"/>
          <w:sz w:val="28"/>
          <w:szCs w:val="28"/>
          <w:lang w:val="vi-VN"/>
        </w:rPr>
        <w:t>- Thường trực Hội đồng nhân dân tỉnh, các Ban của Hội đồng nhân dân tỉnh và đại biểu Hội đồng nhân dân tỉnh giám sát việc triển khai, thực hiện Nghị quyết</w:t>
      </w:r>
      <w:r w:rsidRPr="00025566">
        <w:rPr>
          <w:sz w:val="28"/>
          <w:szCs w:val="28"/>
          <w:lang w:val="vi-VN"/>
        </w:rPr>
        <w:t>.</w:t>
      </w:r>
    </w:p>
    <w:p w14:paraId="70442C5D" w14:textId="35C84DBC" w:rsidR="00201768" w:rsidRPr="00025566" w:rsidRDefault="00250655" w:rsidP="00092E16">
      <w:pPr>
        <w:pStyle w:val="NormalWeb"/>
        <w:shd w:val="clear" w:color="auto" w:fill="FFFFFF"/>
        <w:spacing w:before="120" w:beforeAutospacing="0" w:after="0" w:afterAutospacing="0"/>
        <w:ind w:firstLine="709"/>
        <w:jc w:val="both"/>
        <w:rPr>
          <w:i/>
          <w:iCs/>
          <w:sz w:val="28"/>
          <w:szCs w:val="28"/>
        </w:rPr>
      </w:pPr>
      <w:r w:rsidRPr="00025566">
        <w:rPr>
          <w:i/>
          <w:iCs/>
          <w:sz w:val="28"/>
          <w:szCs w:val="28"/>
        </w:rPr>
        <w:t xml:space="preserve"> </w:t>
      </w:r>
      <w:r w:rsidR="00201768" w:rsidRPr="00025566">
        <w:rPr>
          <w:i/>
          <w:iCs/>
          <w:sz w:val="28"/>
          <w:szCs w:val="28"/>
        </w:rPr>
        <w:t xml:space="preserve">(Kèm theo các văn bản: Dự thảo Nghị quyết; văn bản thẩm định của Sở Tư pháp; bản tổng hợp ý kiến tham gia và giải trình tiếp thu ý kiến tham gia; các tài liệu khác có liên quan). </w:t>
      </w:r>
    </w:p>
    <w:p w14:paraId="0266CEB2" w14:textId="77777777" w:rsidR="00E51F14" w:rsidRPr="00025566" w:rsidRDefault="00BA5034" w:rsidP="00092E16">
      <w:pPr>
        <w:pStyle w:val="NormalWeb"/>
        <w:shd w:val="clear" w:color="auto" w:fill="FFFFFF"/>
        <w:spacing w:before="120" w:beforeAutospacing="0" w:after="0" w:afterAutospacing="0"/>
        <w:ind w:firstLine="709"/>
        <w:jc w:val="both"/>
        <w:rPr>
          <w:sz w:val="28"/>
          <w:szCs w:val="28"/>
        </w:rPr>
      </w:pPr>
      <w:r w:rsidRPr="00025566">
        <w:rPr>
          <w:sz w:val="28"/>
          <w:szCs w:val="28"/>
        </w:rPr>
        <w:t>Ủy ban nhân dân tỉnh trình Hội đồng nhân dân tỉnh xem xét, quyết nghị./.</w:t>
      </w:r>
    </w:p>
    <w:p w14:paraId="3D142D26" w14:textId="77777777" w:rsidR="006F6641" w:rsidRPr="00025566" w:rsidRDefault="006F6641" w:rsidP="006F6641">
      <w:pPr>
        <w:tabs>
          <w:tab w:val="right" w:leader="dot" w:pos="7920"/>
        </w:tabs>
        <w:spacing w:before="120"/>
        <w:rPr>
          <w:rFonts w:ascii="Arial" w:hAnsi="Arial" w:cs="Arial"/>
          <w:sz w:val="20"/>
          <w:lang w:val="pl-PL"/>
        </w:rPr>
      </w:pPr>
    </w:p>
    <w:tbl>
      <w:tblPr>
        <w:tblW w:w="9347" w:type="dxa"/>
        <w:tblInd w:w="108" w:type="dxa"/>
        <w:tblLayout w:type="fixed"/>
        <w:tblLook w:val="04A0" w:firstRow="1" w:lastRow="0" w:firstColumn="1" w:lastColumn="0" w:noHBand="0" w:noVBand="1"/>
      </w:tblPr>
      <w:tblGrid>
        <w:gridCol w:w="4673"/>
        <w:gridCol w:w="4674"/>
      </w:tblGrid>
      <w:tr w:rsidR="001F5DFD" w:rsidRPr="00025566" w14:paraId="688A24D0" w14:textId="77777777" w:rsidTr="00ED562B">
        <w:trPr>
          <w:trHeight w:val="1"/>
        </w:trPr>
        <w:tc>
          <w:tcPr>
            <w:tcW w:w="4673" w:type="dxa"/>
            <w:shd w:val="clear" w:color="auto" w:fill="FFFFFF"/>
          </w:tcPr>
          <w:p w14:paraId="4A14E445" w14:textId="77777777" w:rsidR="00904326" w:rsidRPr="00025566" w:rsidRDefault="00904326" w:rsidP="00904326">
            <w:pPr>
              <w:autoSpaceDE w:val="0"/>
              <w:autoSpaceDN w:val="0"/>
              <w:adjustRightInd w:val="0"/>
              <w:jc w:val="both"/>
              <w:rPr>
                <w:b/>
                <w:bCs/>
                <w:i/>
                <w:iCs/>
                <w:lang w:val="nl-NL"/>
              </w:rPr>
            </w:pPr>
            <w:r w:rsidRPr="00025566">
              <w:rPr>
                <w:b/>
                <w:bCs/>
                <w:i/>
                <w:iCs/>
                <w:lang w:val="nl-NL"/>
              </w:rPr>
              <w:t>Nơi nhận</w:t>
            </w:r>
          </w:p>
          <w:p w14:paraId="1E861744" w14:textId="77777777" w:rsidR="00904326" w:rsidRPr="00025566" w:rsidRDefault="00904326" w:rsidP="00904326">
            <w:pPr>
              <w:autoSpaceDE w:val="0"/>
              <w:autoSpaceDN w:val="0"/>
              <w:adjustRightInd w:val="0"/>
              <w:jc w:val="both"/>
              <w:rPr>
                <w:bCs/>
                <w:iCs/>
                <w:sz w:val="22"/>
                <w:szCs w:val="22"/>
                <w:lang w:val="nl-NL"/>
              </w:rPr>
            </w:pPr>
            <w:r w:rsidRPr="00025566">
              <w:rPr>
                <w:bCs/>
                <w:iCs/>
                <w:sz w:val="22"/>
                <w:szCs w:val="22"/>
                <w:lang w:val="nl-NL"/>
              </w:rPr>
              <w:t>- Như trên;</w:t>
            </w:r>
          </w:p>
          <w:p w14:paraId="19374A45" w14:textId="77777777" w:rsidR="00904326" w:rsidRPr="00025566" w:rsidRDefault="00904326" w:rsidP="00904326">
            <w:pPr>
              <w:autoSpaceDE w:val="0"/>
              <w:autoSpaceDN w:val="0"/>
              <w:adjustRightInd w:val="0"/>
              <w:jc w:val="both"/>
              <w:rPr>
                <w:bCs/>
                <w:iCs/>
                <w:sz w:val="22"/>
                <w:szCs w:val="22"/>
                <w:lang w:val="nl-NL"/>
              </w:rPr>
            </w:pPr>
            <w:r w:rsidRPr="00025566">
              <w:rPr>
                <w:bCs/>
                <w:iCs/>
                <w:sz w:val="22"/>
                <w:szCs w:val="22"/>
                <w:lang w:val="nl-NL"/>
              </w:rPr>
              <w:t>- TT HĐND tỉnh;</w:t>
            </w:r>
          </w:p>
          <w:p w14:paraId="7929063D" w14:textId="77777777" w:rsidR="00904326" w:rsidRPr="00025566" w:rsidRDefault="00904326" w:rsidP="00904326">
            <w:pPr>
              <w:autoSpaceDE w:val="0"/>
              <w:autoSpaceDN w:val="0"/>
              <w:adjustRightInd w:val="0"/>
              <w:jc w:val="both"/>
              <w:rPr>
                <w:bCs/>
                <w:iCs/>
                <w:sz w:val="22"/>
                <w:szCs w:val="22"/>
                <w:lang w:val="nl-NL"/>
              </w:rPr>
            </w:pPr>
            <w:r w:rsidRPr="00025566">
              <w:rPr>
                <w:bCs/>
                <w:iCs/>
                <w:sz w:val="22"/>
                <w:szCs w:val="22"/>
                <w:lang w:val="nl-NL"/>
              </w:rPr>
              <w:t>- CT, các PCT UBND tỉnh;</w:t>
            </w:r>
          </w:p>
          <w:p w14:paraId="35E155CF" w14:textId="77777777" w:rsidR="00904326" w:rsidRPr="00025566" w:rsidRDefault="00904326" w:rsidP="00904326">
            <w:pPr>
              <w:autoSpaceDE w:val="0"/>
              <w:autoSpaceDN w:val="0"/>
              <w:adjustRightInd w:val="0"/>
              <w:jc w:val="both"/>
              <w:rPr>
                <w:bCs/>
                <w:iCs/>
                <w:sz w:val="22"/>
                <w:szCs w:val="22"/>
                <w:lang w:val="nl-NL"/>
              </w:rPr>
            </w:pPr>
            <w:r w:rsidRPr="00025566">
              <w:rPr>
                <w:bCs/>
                <w:iCs/>
                <w:sz w:val="22"/>
                <w:szCs w:val="22"/>
                <w:lang w:val="nl-NL"/>
              </w:rPr>
              <w:t>- Các đại biểu HĐND tỉnh;</w:t>
            </w:r>
          </w:p>
          <w:p w14:paraId="20A5C596" w14:textId="77777777" w:rsidR="00904326" w:rsidRPr="00025566" w:rsidRDefault="00904326" w:rsidP="00904326">
            <w:pPr>
              <w:autoSpaceDE w:val="0"/>
              <w:autoSpaceDN w:val="0"/>
              <w:adjustRightInd w:val="0"/>
              <w:jc w:val="both"/>
              <w:rPr>
                <w:bCs/>
                <w:iCs/>
                <w:sz w:val="22"/>
                <w:szCs w:val="22"/>
                <w:lang w:val="nl-NL"/>
              </w:rPr>
            </w:pPr>
            <w:r w:rsidRPr="00025566">
              <w:rPr>
                <w:bCs/>
                <w:iCs/>
                <w:sz w:val="22"/>
                <w:szCs w:val="22"/>
                <w:lang w:val="nl-NL"/>
              </w:rPr>
              <w:t>- Ban KTNS-HĐND tỉnh;</w:t>
            </w:r>
          </w:p>
          <w:p w14:paraId="1299C7BD" w14:textId="514F4370" w:rsidR="00904326" w:rsidRPr="00025566" w:rsidRDefault="007C718D" w:rsidP="00904326">
            <w:pPr>
              <w:autoSpaceDE w:val="0"/>
              <w:autoSpaceDN w:val="0"/>
              <w:adjustRightInd w:val="0"/>
              <w:jc w:val="both"/>
              <w:rPr>
                <w:bCs/>
                <w:iCs/>
                <w:sz w:val="22"/>
                <w:szCs w:val="22"/>
                <w:lang w:val="nl-NL"/>
              </w:rPr>
            </w:pPr>
            <w:r w:rsidRPr="00025566">
              <w:rPr>
                <w:bCs/>
                <w:iCs/>
                <w:sz w:val="22"/>
                <w:szCs w:val="22"/>
                <w:lang w:val="nl-NL"/>
              </w:rPr>
              <w:t>- Các Sở: TP, SNV</w:t>
            </w:r>
            <w:r w:rsidR="007007E2" w:rsidRPr="00025566">
              <w:rPr>
                <w:bCs/>
                <w:iCs/>
                <w:sz w:val="22"/>
                <w:szCs w:val="22"/>
                <w:lang w:val="nl-NL"/>
              </w:rPr>
              <w:t>, STC</w:t>
            </w:r>
            <w:r w:rsidR="00904326" w:rsidRPr="00025566">
              <w:rPr>
                <w:bCs/>
                <w:iCs/>
                <w:sz w:val="22"/>
                <w:szCs w:val="22"/>
                <w:lang w:val="nl-NL"/>
              </w:rPr>
              <w:t>;</w:t>
            </w:r>
          </w:p>
          <w:p w14:paraId="309052A3" w14:textId="77777777" w:rsidR="00904326" w:rsidRPr="00025566" w:rsidRDefault="00904326" w:rsidP="00904326">
            <w:pPr>
              <w:autoSpaceDE w:val="0"/>
              <w:autoSpaceDN w:val="0"/>
              <w:adjustRightInd w:val="0"/>
              <w:jc w:val="both"/>
              <w:rPr>
                <w:bCs/>
                <w:iCs/>
                <w:sz w:val="22"/>
                <w:szCs w:val="22"/>
                <w:lang w:val="nl-NL"/>
              </w:rPr>
            </w:pPr>
            <w:r w:rsidRPr="00025566">
              <w:rPr>
                <w:bCs/>
                <w:iCs/>
                <w:sz w:val="22"/>
                <w:szCs w:val="22"/>
                <w:lang w:val="nl-NL"/>
              </w:rPr>
              <w:t>- Lãnh đạo VP UBND tỉnh;</w:t>
            </w:r>
          </w:p>
          <w:p w14:paraId="2BBEFACD" w14:textId="77777777" w:rsidR="006F6641" w:rsidRPr="00025566" w:rsidRDefault="000A5230" w:rsidP="00904326">
            <w:pPr>
              <w:autoSpaceDE w:val="0"/>
              <w:autoSpaceDN w:val="0"/>
              <w:adjustRightInd w:val="0"/>
              <w:jc w:val="both"/>
              <w:rPr>
                <w:rFonts w:ascii="Calibri" w:hAnsi="Calibri" w:cs="Calibri"/>
                <w:sz w:val="22"/>
                <w:szCs w:val="22"/>
                <w:lang w:val="nl-NL"/>
              </w:rPr>
            </w:pPr>
            <w:r w:rsidRPr="00025566">
              <w:rPr>
                <w:bCs/>
                <w:iCs/>
                <w:sz w:val="22"/>
                <w:szCs w:val="22"/>
                <w:lang w:val="nl-NL"/>
              </w:rPr>
              <w:t>- Lưu: VT, ..</w:t>
            </w:r>
            <w:r w:rsidR="00904326" w:rsidRPr="00025566">
              <w:rPr>
                <w:bCs/>
                <w:iCs/>
                <w:sz w:val="22"/>
                <w:szCs w:val="22"/>
                <w:lang w:val="nl-NL"/>
              </w:rPr>
              <w:t>.</w:t>
            </w:r>
            <w:r w:rsidR="00904326" w:rsidRPr="00025566">
              <w:rPr>
                <w:b/>
                <w:bCs/>
                <w:i/>
                <w:iCs/>
                <w:lang w:val="nl-NL"/>
              </w:rPr>
              <w:t xml:space="preserve"> </w:t>
            </w:r>
          </w:p>
        </w:tc>
        <w:tc>
          <w:tcPr>
            <w:tcW w:w="4674" w:type="dxa"/>
            <w:shd w:val="clear" w:color="auto" w:fill="FFFFFF"/>
          </w:tcPr>
          <w:p w14:paraId="58A85E2B" w14:textId="77777777" w:rsidR="006F6641" w:rsidRPr="00025566" w:rsidRDefault="006F6641" w:rsidP="00ED562B">
            <w:pPr>
              <w:jc w:val="center"/>
              <w:rPr>
                <w:b/>
                <w:sz w:val="28"/>
                <w:szCs w:val="28"/>
                <w:lang w:val="nl-NL"/>
              </w:rPr>
            </w:pPr>
            <w:r w:rsidRPr="00025566">
              <w:rPr>
                <w:b/>
                <w:sz w:val="28"/>
                <w:szCs w:val="28"/>
                <w:lang w:val="nl-NL"/>
              </w:rPr>
              <w:t>TM. ỦY BAN NHÂN DÂN</w:t>
            </w:r>
          </w:p>
          <w:p w14:paraId="4E316D57" w14:textId="77777777" w:rsidR="006F6641" w:rsidRPr="00025566" w:rsidRDefault="006F6641" w:rsidP="00ED562B">
            <w:pPr>
              <w:autoSpaceDE w:val="0"/>
              <w:autoSpaceDN w:val="0"/>
              <w:adjustRightInd w:val="0"/>
              <w:jc w:val="center"/>
              <w:rPr>
                <w:b/>
                <w:bCs/>
                <w:sz w:val="28"/>
                <w:szCs w:val="28"/>
                <w:lang w:val="nl-NL"/>
              </w:rPr>
            </w:pPr>
            <w:r w:rsidRPr="00025566">
              <w:rPr>
                <w:b/>
                <w:bCs/>
                <w:sz w:val="28"/>
                <w:szCs w:val="28"/>
                <w:lang w:val="nl-NL"/>
              </w:rPr>
              <w:t>CHỦ TỊCH</w:t>
            </w:r>
          </w:p>
          <w:p w14:paraId="593C74A7" w14:textId="77777777" w:rsidR="006F6641" w:rsidRPr="00025566" w:rsidRDefault="006F6641" w:rsidP="00777905">
            <w:pPr>
              <w:autoSpaceDE w:val="0"/>
              <w:autoSpaceDN w:val="0"/>
              <w:adjustRightInd w:val="0"/>
              <w:rPr>
                <w:b/>
                <w:bCs/>
                <w:sz w:val="16"/>
                <w:szCs w:val="28"/>
                <w:lang w:val="nl-NL"/>
              </w:rPr>
            </w:pPr>
          </w:p>
          <w:p w14:paraId="7F540088" w14:textId="77777777" w:rsidR="006F6641" w:rsidRPr="00025566" w:rsidRDefault="006F6641" w:rsidP="00ED562B">
            <w:pPr>
              <w:autoSpaceDE w:val="0"/>
              <w:autoSpaceDN w:val="0"/>
              <w:adjustRightInd w:val="0"/>
              <w:jc w:val="center"/>
              <w:rPr>
                <w:b/>
                <w:bCs/>
                <w:sz w:val="2"/>
                <w:szCs w:val="28"/>
                <w:lang w:val="nl-NL"/>
              </w:rPr>
            </w:pPr>
          </w:p>
          <w:p w14:paraId="54A567C0" w14:textId="77777777" w:rsidR="006F6641" w:rsidRPr="00025566" w:rsidRDefault="00F3724B" w:rsidP="00A30550">
            <w:pPr>
              <w:autoSpaceDE w:val="0"/>
              <w:autoSpaceDN w:val="0"/>
              <w:adjustRightInd w:val="0"/>
              <w:jc w:val="center"/>
              <w:rPr>
                <w:rFonts w:ascii="Calibri" w:hAnsi="Calibri" w:cs="Calibri"/>
                <w:sz w:val="22"/>
                <w:szCs w:val="22"/>
                <w:lang w:val="nl-NL"/>
              </w:rPr>
            </w:pPr>
            <w:r w:rsidRPr="00025566">
              <w:rPr>
                <w:b/>
                <w:bCs/>
                <w:sz w:val="28"/>
                <w:szCs w:val="28"/>
                <w:lang w:val="nl-NL"/>
              </w:rPr>
              <w:t xml:space="preserve"> </w:t>
            </w:r>
          </w:p>
        </w:tc>
      </w:tr>
    </w:tbl>
    <w:p w14:paraId="16B32744" w14:textId="77777777" w:rsidR="006F6641" w:rsidRPr="00025566" w:rsidRDefault="006F6641" w:rsidP="00777905">
      <w:pPr>
        <w:spacing w:before="120" w:after="120"/>
        <w:jc w:val="both"/>
        <w:rPr>
          <w:bCs/>
          <w:sz w:val="28"/>
          <w:szCs w:val="28"/>
          <w:lang w:val="nl-NL"/>
        </w:rPr>
      </w:pPr>
    </w:p>
    <w:sectPr w:rsidR="006F6641" w:rsidRPr="00025566" w:rsidSect="001474E0">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41D8" w14:textId="77777777" w:rsidR="00EC6120" w:rsidRDefault="00EC6120" w:rsidP="00BF6637">
      <w:r>
        <w:separator/>
      </w:r>
    </w:p>
  </w:endnote>
  <w:endnote w:type="continuationSeparator" w:id="0">
    <w:p w14:paraId="41ABFDE1" w14:textId="77777777" w:rsidR="00EC6120" w:rsidRDefault="00EC6120" w:rsidP="00B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5089" w14:textId="77777777" w:rsidR="00EC6120" w:rsidRDefault="00EC6120" w:rsidP="00BF6637">
      <w:r>
        <w:separator/>
      </w:r>
    </w:p>
  </w:footnote>
  <w:footnote w:type="continuationSeparator" w:id="0">
    <w:p w14:paraId="4E36764A" w14:textId="77777777" w:rsidR="00EC6120" w:rsidRDefault="00EC6120" w:rsidP="00BF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279295"/>
      <w:docPartObj>
        <w:docPartGallery w:val="Page Numbers (Top of Page)"/>
        <w:docPartUnique/>
      </w:docPartObj>
    </w:sdtPr>
    <w:sdtEndPr>
      <w:rPr>
        <w:noProof/>
        <w:sz w:val="28"/>
        <w:szCs w:val="28"/>
      </w:rPr>
    </w:sdtEndPr>
    <w:sdtContent>
      <w:p w14:paraId="3C911D48" w14:textId="77777777" w:rsidR="00ED562B" w:rsidRPr="00BF6637" w:rsidRDefault="00ED562B">
        <w:pPr>
          <w:pStyle w:val="Header"/>
          <w:jc w:val="center"/>
          <w:rPr>
            <w:sz w:val="28"/>
            <w:szCs w:val="28"/>
          </w:rPr>
        </w:pPr>
        <w:r w:rsidRPr="00BF6637">
          <w:rPr>
            <w:sz w:val="28"/>
            <w:szCs w:val="28"/>
          </w:rPr>
          <w:fldChar w:fldCharType="begin"/>
        </w:r>
        <w:r w:rsidRPr="00BF6637">
          <w:rPr>
            <w:sz w:val="28"/>
            <w:szCs w:val="28"/>
          </w:rPr>
          <w:instrText xml:space="preserve"> PAGE   \* MERGEFORMAT </w:instrText>
        </w:r>
        <w:r w:rsidRPr="00BF6637">
          <w:rPr>
            <w:sz w:val="28"/>
            <w:szCs w:val="28"/>
          </w:rPr>
          <w:fldChar w:fldCharType="separate"/>
        </w:r>
        <w:r w:rsidR="00EB4ACC">
          <w:rPr>
            <w:noProof/>
            <w:sz w:val="28"/>
            <w:szCs w:val="28"/>
          </w:rPr>
          <w:t>7</w:t>
        </w:r>
        <w:r w:rsidRPr="00BF6637">
          <w:rPr>
            <w:noProof/>
            <w:sz w:val="28"/>
            <w:szCs w:val="28"/>
          </w:rPr>
          <w:fldChar w:fldCharType="end"/>
        </w:r>
      </w:p>
    </w:sdtContent>
  </w:sdt>
  <w:p w14:paraId="261D29DA" w14:textId="77777777" w:rsidR="00ED562B" w:rsidRDefault="00ED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58A336"/>
    <w:multiLevelType w:val="singleLevel"/>
    <w:tmpl w:val="8FFE864C"/>
    <w:lvl w:ilvl="0">
      <w:start w:val="2"/>
      <w:numFmt w:val="decimal"/>
      <w:suff w:val="space"/>
      <w:lvlText w:val="%1."/>
      <w:lvlJc w:val="left"/>
      <w:rPr>
        <w:b w:val="0"/>
        <w:i w:val="0"/>
        <w:lang w:val="vi-VN"/>
      </w:rPr>
    </w:lvl>
  </w:abstractNum>
  <w:abstractNum w:abstractNumId="1" w15:restartNumberingAfterBreak="0">
    <w:nsid w:val="0696522B"/>
    <w:multiLevelType w:val="hybridMultilevel"/>
    <w:tmpl w:val="1562A514"/>
    <w:lvl w:ilvl="0" w:tplc="042A000D">
      <w:start w:val="1"/>
      <w:numFmt w:val="bullet"/>
      <w:lvlText w:val=""/>
      <w:lvlJc w:val="left"/>
      <w:pPr>
        <w:ind w:left="1515" w:hanging="360"/>
      </w:pPr>
      <w:rPr>
        <w:rFonts w:ascii="Wingdings" w:hAnsi="Wingdings" w:hint="default"/>
      </w:rPr>
    </w:lvl>
    <w:lvl w:ilvl="1" w:tplc="042A0003" w:tentative="1">
      <w:start w:val="1"/>
      <w:numFmt w:val="bullet"/>
      <w:lvlText w:val="o"/>
      <w:lvlJc w:val="left"/>
      <w:pPr>
        <w:ind w:left="2235" w:hanging="360"/>
      </w:pPr>
      <w:rPr>
        <w:rFonts w:ascii="Courier New" w:hAnsi="Courier New" w:cs="Courier New" w:hint="default"/>
      </w:rPr>
    </w:lvl>
    <w:lvl w:ilvl="2" w:tplc="042A0005" w:tentative="1">
      <w:start w:val="1"/>
      <w:numFmt w:val="bullet"/>
      <w:lvlText w:val=""/>
      <w:lvlJc w:val="left"/>
      <w:pPr>
        <w:ind w:left="2955" w:hanging="360"/>
      </w:pPr>
      <w:rPr>
        <w:rFonts w:ascii="Wingdings" w:hAnsi="Wingdings" w:hint="default"/>
      </w:rPr>
    </w:lvl>
    <w:lvl w:ilvl="3" w:tplc="042A0001" w:tentative="1">
      <w:start w:val="1"/>
      <w:numFmt w:val="bullet"/>
      <w:lvlText w:val=""/>
      <w:lvlJc w:val="left"/>
      <w:pPr>
        <w:ind w:left="3675" w:hanging="360"/>
      </w:pPr>
      <w:rPr>
        <w:rFonts w:ascii="Symbol" w:hAnsi="Symbol" w:hint="default"/>
      </w:rPr>
    </w:lvl>
    <w:lvl w:ilvl="4" w:tplc="042A0003" w:tentative="1">
      <w:start w:val="1"/>
      <w:numFmt w:val="bullet"/>
      <w:lvlText w:val="o"/>
      <w:lvlJc w:val="left"/>
      <w:pPr>
        <w:ind w:left="4395" w:hanging="360"/>
      </w:pPr>
      <w:rPr>
        <w:rFonts w:ascii="Courier New" w:hAnsi="Courier New" w:cs="Courier New" w:hint="default"/>
      </w:rPr>
    </w:lvl>
    <w:lvl w:ilvl="5" w:tplc="042A0005" w:tentative="1">
      <w:start w:val="1"/>
      <w:numFmt w:val="bullet"/>
      <w:lvlText w:val=""/>
      <w:lvlJc w:val="left"/>
      <w:pPr>
        <w:ind w:left="5115" w:hanging="360"/>
      </w:pPr>
      <w:rPr>
        <w:rFonts w:ascii="Wingdings" w:hAnsi="Wingdings" w:hint="default"/>
      </w:rPr>
    </w:lvl>
    <w:lvl w:ilvl="6" w:tplc="042A0001" w:tentative="1">
      <w:start w:val="1"/>
      <w:numFmt w:val="bullet"/>
      <w:lvlText w:val=""/>
      <w:lvlJc w:val="left"/>
      <w:pPr>
        <w:ind w:left="5835" w:hanging="360"/>
      </w:pPr>
      <w:rPr>
        <w:rFonts w:ascii="Symbol" w:hAnsi="Symbol" w:hint="default"/>
      </w:rPr>
    </w:lvl>
    <w:lvl w:ilvl="7" w:tplc="042A0003" w:tentative="1">
      <w:start w:val="1"/>
      <w:numFmt w:val="bullet"/>
      <w:lvlText w:val="o"/>
      <w:lvlJc w:val="left"/>
      <w:pPr>
        <w:ind w:left="6555" w:hanging="360"/>
      </w:pPr>
      <w:rPr>
        <w:rFonts w:ascii="Courier New" w:hAnsi="Courier New" w:cs="Courier New" w:hint="default"/>
      </w:rPr>
    </w:lvl>
    <w:lvl w:ilvl="8" w:tplc="042A0005" w:tentative="1">
      <w:start w:val="1"/>
      <w:numFmt w:val="bullet"/>
      <w:lvlText w:val=""/>
      <w:lvlJc w:val="left"/>
      <w:pPr>
        <w:ind w:left="7275" w:hanging="360"/>
      </w:pPr>
      <w:rPr>
        <w:rFonts w:ascii="Wingdings" w:hAnsi="Wingdings" w:hint="default"/>
      </w:rPr>
    </w:lvl>
  </w:abstractNum>
  <w:abstractNum w:abstractNumId="2" w15:restartNumberingAfterBreak="0">
    <w:nsid w:val="35DE51D9"/>
    <w:multiLevelType w:val="hybridMultilevel"/>
    <w:tmpl w:val="8FDC7FA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3C76A8"/>
    <w:multiLevelType w:val="hybridMultilevel"/>
    <w:tmpl w:val="0600A33C"/>
    <w:lvl w:ilvl="0" w:tplc="E07CB2D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946263">
    <w:abstractNumId w:val="1"/>
  </w:num>
  <w:num w:numId="2" w16cid:durableId="477458251">
    <w:abstractNumId w:val="2"/>
  </w:num>
  <w:num w:numId="3" w16cid:durableId="1450390613">
    <w:abstractNumId w:val="0"/>
  </w:num>
  <w:num w:numId="4" w16cid:durableId="1344092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A8A"/>
    <w:rsid w:val="00014C5C"/>
    <w:rsid w:val="00020187"/>
    <w:rsid w:val="000210F9"/>
    <w:rsid w:val="00022324"/>
    <w:rsid w:val="00025566"/>
    <w:rsid w:val="0003257E"/>
    <w:rsid w:val="000328AF"/>
    <w:rsid w:val="000412B3"/>
    <w:rsid w:val="00042863"/>
    <w:rsid w:val="00047296"/>
    <w:rsid w:val="00051723"/>
    <w:rsid w:val="000608E5"/>
    <w:rsid w:val="000664FA"/>
    <w:rsid w:val="00066AE1"/>
    <w:rsid w:val="000704DA"/>
    <w:rsid w:val="000706E2"/>
    <w:rsid w:val="00071F2C"/>
    <w:rsid w:val="00074E47"/>
    <w:rsid w:val="00075FDA"/>
    <w:rsid w:val="00076DDF"/>
    <w:rsid w:val="0008025F"/>
    <w:rsid w:val="00086102"/>
    <w:rsid w:val="00090562"/>
    <w:rsid w:val="00092E16"/>
    <w:rsid w:val="000939F0"/>
    <w:rsid w:val="000A1E6F"/>
    <w:rsid w:val="000A36EC"/>
    <w:rsid w:val="000A5230"/>
    <w:rsid w:val="000A6324"/>
    <w:rsid w:val="000B2D5D"/>
    <w:rsid w:val="000B5CC0"/>
    <w:rsid w:val="000C1844"/>
    <w:rsid w:val="000C4C3D"/>
    <w:rsid w:val="000E3591"/>
    <w:rsid w:val="000F23BF"/>
    <w:rsid w:val="000F25C8"/>
    <w:rsid w:val="000F33C4"/>
    <w:rsid w:val="000F7C51"/>
    <w:rsid w:val="00100131"/>
    <w:rsid w:val="00114E18"/>
    <w:rsid w:val="001152D7"/>
    <w:rsid w:val="0011609D"/>
    <w:rsid w:val="00121CCF"/>
    <w:rsid w:val="00122DB7"/>
    <w:rsid w:val="00132440"/>
    <w:rsid w:val="00134998"/>
    <w:rsid w:val="00141D1E"/>
    <w:rsid w:val="00146EBE"/>
    <w:rsid w:val="001471A3"/>
    <w:rsid w:val="001474E0"/>
    <w:rsid w:val="001508DB"/>
    <w:rsid w:val="001537E4"/>
    <w:rsid w:val="00165CF4"/>
    <w:rsid w:val="001731D4"/>
    <w:rsid w:val="001739F3"/>
    <w:rsid w:val="00174EC2"/>
    <w:rsid w:val="00191653"/>
    <w:rsid w:val="00192A7E"/>
    <w:rsid w:val="00193A29"/>
    <w:rsid w:val="001A16C8"/>
    <w:rsid w:val="001A265B"/>
    <w:rsid w:val="001A65E6"/>
    <w:rsid w:val="001C19FE"/>
    <w:rsid w:val="001C29DA"/>
    <w:rsid w:val="001C2A45"/>
    <w:rsid w:val="001D0D2B"/>
    <w:rsid w:val="001E06F7"/>
    <w:rsid w:val="001F5DFD"/>
    <w:rsid w:val="001F7F8B"/>
    <w:rsid w:val="00201768"/>
    <w:rsid w:val="0020296D"/>
    <w:rsid w:val="00202995"/>
    <w:rsid w:val="00203A77"/>
    <w:rsid w:val="00213264"/>
    <w:rsid w:val="002150D9"/>
    <w:rsid w:val="00215781"/>
    <w:rsid w:val="00223905"/>
    <w:rsid w:val="0022719B"/>
    <w:rsid w:val="0023508C"/>
    <w:rsid w:val="00236C86"/>
    <w:rsid w:val="002414A0"/>
    <w:rsid w:val="0024299F"/>
    <w:rsid w:val="00246323"/>
    <w:rsid w:val="00250655"/>
    <w:rsid w:val="00252930"/>
    <w:rsid w:val="002567CF"/>
    <w:rsid w:val="00257340"/>
    <w:rsid w:val="002737F2"/>
    <w:rsid w:val="00281C57"/>
    <w:rsid w:val="00282DB7"/>
    <w:rsid w:val="00287033"/>
    <w:rsid w:val="002875BB"/>
    <w:rsid w:val="002946D8"/>
    <w:rsid w:val="002B11FD"/>
    <w:rsid w:val="002B3276"/>
    <w:rsid w:val="002B4815"/>
    <w:rsid w:val="002C0CB2"/>
    <w:rsid w:val="002C37F7"/>
    <w:rsid w:val="002C59DE"/>
    <w:rsid w:val="002C6B57"/>
    <w:rsid w:val="002D5C01"/>
    <w:rsid w:val="003003CB"/>
    <w:rsid w:val="0030508B"/>
    <w:rsid w:val="003066FD"/>
    <w:rsid w:val="00317D53"/>
    <w:rsid w:val="00320A1C"/>
    <w:rsid w:val="0032462E"/>
    <w:rsid w:val="003309BE"/>
    <w:rsid w:val="00333E14"/>
    <w:rsid w:val="00336798"/>
    <w:rsid w:val="003473E7"/>
    <w:rsid w:val="00352580"/>
    <w:rsid w:val="00352EB5"/>
    <w:rsid w:val="0036175D"/>
    <w:rsid w:val="00367F5E"/>
    <w:rsid w:val="00372E22"/>
    <w:rsid w:val="00375B93"/>
    <w:rsid w:val="00380619"/>
    <w:rsid w:val="003854A1"/>
    <w:rsid w:val="00391238"/>
    <w:rsid w:val="00391869"/>
    <w:rsid w:val="003A2083"/>
    <w:rsid w:val="003A620F"/>
    <w:rsid w:val="003A6B9A"/>
    <w:rsid w:val="003B117A"/>
    <w:rsid w:val="003B2EA7"/>
    <w:rsid w:val="003B31CE"/>
    <w:rsid w:val="003C17D0"/>
    <w:rsid w:val="003D0329"/>
    <w:rsid w:val="003D7724"/>
    <w:rsid w:val="003D79CD"/>
    <w:rsid w:val="003E3C31"/>
    <w:rsid w:val="00402111"/>
    <w:rsid w:val="00406607"/>
    <w:rsid w:val="004159F4"/>
    <w:rsid w:val="00421AC7"/>
    <w:rsid w:val="004249AE"/>
    <w:rsid w:val="004275E2"/>
    <w:rsid w:val="0044245B"/>
    <w:rsid w:val="00460C4F"/>
    <w:rsid w:val="00467A1E"/>
    <w:rsid w:val="00472CB1"/>
    <w:rsid w:val="00474DEF"/>
    <w:rsid w:val="00477419"/>
    <w:rsid w:val="00481527"/>
    <w:rsid w:val="004825D5"/>
    <w:rsid w:val="00493925"/>
    <w:rsid w:val="00494857"/>
    <w:rsid w:val="004A3EAD"/>
    <w:rsid w:val="004A6CA6"/>
    <w:rsid w:val="004B0C96"/>
    <w:rsid w:val="004B4A0C"/>
    <w:rsid w:val="004B6C14"/>
    <w:rsid w:val="004C6029"/>
    <w:rsid w:val="004D1B29"/>
    <w:rsid w:val="004E0BA9"/>
    <w:rsid w:val="004E1270"/>
    <w:rsid w:val="004E16A6"/>
    <w:rsid w:val="004E78B7"/>
    <w:rsid w:val="004F15E5"/>
    <w:rsid w:val="004F4CB9"/>
    <w:rsid w:val="00500724"/>
    <w:rsid w:val="00507D7F"/>
    <w:rsid w:val="00510D0E"/>
    <w:rsid w:val="005127F0"/>
    <w:rsid w:val="00520B10"/>
    <w:rsid w:val="005258C0"/>
    <w:rsid w:val="0053638D"/>
    <w:rsid w:val="00541126"/>
    <w:rsid w:val="00542AC4"/>
    <w:rsid w:val="00543413"/>
    <w:rsid w:val="00543D60"/>
    <w:rsid w:val="00551AD9"/>
    <w:rsid w:val="005556BC"/>
    <w:rsid w:val="00560216"/>
    <w:rsid w:val="005623B6"/>
    <w:rsid w:val="00563B9E"/>
    <w:rsid w:val="00570121"/>
    <w:rsid w:val="005711AD"/>
    <w:rsid w:val="00572D2C"/>
    <w:rsid w:val="0057506F"/>
    <w:rsid w:val="00575523"/>
    <w:rsid w:val="00585FB7"/>
    <w:rsid w:val="005911EA"/>
    <w:rsid w:val="0059643A"/>
    <w:rsid w:val="005A0EFC"/>
    <w:rsid w:val="005A19D5"/>
    <w:rsid w:val="005A5B75"/>
    <w:rsid w:val="005B1F3F"/>
    <w:rsid w:val="005B3BAA"/>
    <w:rsid w:val="005B3FDF"/>
    <w:rsid w:val="005B5B5D"/>
    <w:rsid w:val="005B606F"/>
    <w:rsid w:val="005B6B9E"/>
    <w:rsid w:val="005C057E"/>
    <w:rsid w:val="005D3F57"/>
    <w:rsid w:val="005D537A"/>
    <w:rsid w:val="005D5C8E"/>
    <w:rsid w:val="005F1FC8"/>
    <w:rsid w:val="005F6B0E"/>
    <w:rsid w:val="00601455"/>
    <w:rsid w:val="006057BF"/>
    <w:rsid w:val="00617A94"/>
    <w:rsid w:val="006303BE"/>
    <w:rsid w:val="00630CED"/>
    <w:rsid w:val="0063228E"/>
    <w:rsid w:val="00642F23"/>
    <w:rsid w:val="0064469D"/>
    <w:rsid w:val="00647B7C"/>
    <w:rsid w:val="00655E41"/>
    <w:rsid w:val="00662656"/>
    <w:rsid w:val="006704AA"/>
    <w:rsid w:val="00674FC5"/>
    <w:rsid w:val="00676174"/>
    <w:rsid w:val="00677F55"/>
    <w:rsid w:val="00681A6D"/>
    <w:rsid w:val="0069668B"/>
    <w:rsid w:val="006A740A"/>
    <w:rsid w:val="006B6092"/>
    <w:rsid w:val="006B7DDC"/>
    <w:rsid w:val="006C096C"/>
    <w:rsid w:val="006C0B9D"/>
    <w:rsid w:val="006C0EF7"/>
    <w:rsid w:val="006D5667"/>
    <w:rsid w:val="006D5972"/>
    <w:rsid w:val="006E0E8C"/>
    <w:rsid w:val="006E1F17"/>
    <w:rsid w:val="006E6993"/>
    <w:rsid w:val="006F4ACB"/>
    <w:rsid w:val="006F5965"/>
    <w:rsid w:val="006F6614"/>
    <w:rsid w:val="006F6641"/>
    <w:rsid w:val="006F748F"/>
    <w:rsid w:val="007002F8"/>
    <w:rsid w:val="007007E2"/>
    <w:rsid w:val="007049E8"/>
    <w:rsid w:val="0071089D"/>
    <w:rsid w:val="0071440F"/>
    <w:rsid w:val="00715DAA"/>
    <w:rsid w:val="0072459C"/>
    <w:rsid w:val="00741202"/>
    <w:rsid w:val="007557E0"/>
    <w:rsid w:val="0075588A"/>
    <w:rsid w:val="00762ABA"/>
    <w:rsid w:val="00762FE0"/>
    <w:rsid w:val="00764F82"/>
    <w:rsid w:val="00765C05"/>
    <w:rsid w:val="00765EEA"/>
    <w:rsid w:val="007725F5"/>
    <w:rsid w:val="007756BD"/>
    <w:rsid w:val="007766D3"/>
    <w:rsid w:val="00777905"/>
    <w:rsid w:val="00787096"/>
    <w:rsid w:val="007944B8"/>
    <w:rsid w:val="007A0560"/>
    <w:rsid w:val="007A62CD"/>
    <w:rsid w:val="007A7465"/>
    <w:rsid w:val="007B5DAA"/>
    <w:rsid w:val="007B74EA"/>
    <w:rsid w:val="007C718D"/>
    <w:rsid w:val="007D1D6D"/>
    <w:rsid w:val="007D31CD"/>
    <w:rsid w:val="007D61D9"/>
    <w:rsid w:val="007D62E7"/>
    <w:rsid w:val="007E4030"/>
    <w:rsid w:val="007E596C"/>
    <w:rsid w:val="007E7C56"/>
    <w:rsid w:val="007F1ACB"/>
    <w:rsid w:val="007F25F7"/>
    <w:rsid w:val="007F5CFF"/>
    <w:rsid w:val="00801C5D"/>
    <w:rsid w:val="008076BB"/>
    <w:rsid w:val="00813C37"/>
    <w:rsid w:val="00815297"/>
    <w:rsid w:val="00815E57"/>
    <w:rsid w:val="008174D2"/>
    <w:rsid w:val="00824A95"/>
    <w:rsid w:val="00833B9D"/>
    <w:rsid w:val="008341CE"/>
    <w:rsid w:val="00834E1E"/>
    <w:rsid w:val="008414BB"/>
    <w:rsid w:val="00842D7D"/>
    <w:rsid w:val="00843C54"/>
    <w:rsid w:val="00845A9C"/>
    <w:rsid w:val="008467BC"/>
    <w:rsid w:val="00847E66"/>
    <w:rsid w:val="00850724"/>
    <w:rsid w:val="00851CA1"/>
    <w:rsid w:val="00851DBA"/>
    <w:rsid w:val="00857316"/>
    <w:rsid w:val="008632A5"/>
    <w:rsid w:val="00863830"/>
    <w:rsid w:val="0086541D"/>
    <w:rsid w:val="00873911"/>
    <w:rsid w:val="008763B3"/>
    <w:rsid w:val="0088087D"/>
    <w:rsid w:val="00883B59"/>
    <w:rsid w:val="00893A8A"/>
    <w:rsid w:val="008A5364"/>
    <w:rsid w:val="008B0C0C"/>
    <w:rsid w:val="008B1273"/>
    <w:rsid w:val="008B1D9C"/>
    <w:rsid w:val="008B3BFA"/>
    <w:rsid w:val="008B412D"/>
    <w:rsid w:val="008B502B"/>
    <w:rsid w:val="008B5210"/>
    <w:rsid w:val="008C2BDC"/>
    <w:rsid w:val="008C4B64"/>
    <w:rsid w:val="008C4CCF"/>
    <w:rsid w:val="008C7850"/>
    <w:rsid w:val="008C7A6E"/>
    <w:rsid w:val="008D0FE5"/>
    <w:rsid w:val="008D109B"/>
    <w:rsid w:val="008D1374"/>
    <w:rsid w:val="008D49BC"/>
    <w:rsid w:val="008E151E"/>
    <w:rsid w:val="008F248B"/>
    <w:rsid w:val="008F3702"/>
    <w:rsid w:val="008F5EAD"/>
    <w:rsid w:val="00904326"/>
    <w:rsid w:val="00904A73"/>
    <w:rsid w:val="009106CE"/>
    <w:rsid w:val="00916955"/>
    <w:rsid w:val="00924DA0"/>
    <w:rsid w:val="009254B7"/>
    <w:rsid w:val="009310DA"/>
    <w:rsid w:val="0093189C"/>
    <w:rsid w:val="009374F1"/>
    <w:rsid w:val="00942214"/>
    <w:rsid w:val="00942485"/>
    <w:rsid w:val="009505B9"/>
    <w:rsid w:val="00951F49"/>
    <w:rsid w:val="00953920"/>
    <w:rsid w:val="00955783"/>
    <w:rsid w:val="00955D50"/>
    <w:rsid w:val="0096157E"/>
    <w:rsid w:val="00970148"/>
    <w:rsid w:val="0097538F"/>
    <w:rsid w:val="00983060"/>
    <w:rsid w:val="009849F1"/>
    <w:rsid w:val="00985E06"/>
    <w:rsid w:val="00990866"/>
    <w:rsid w:val="00992080"/>
    <w:rsid w:val="00992525"/>
    <w:rsid w:val="00996281"/>
    <w:rsid w:val="009A2252"/>
    <w:rsid w:val="009A7635"/>
    <w:rsid w:val="009B493F"/>
    <w:rsid w:val="009B6B1B"/>
    <w:rsid w:val="009B6D27"/>
    <w:rsid w:val="009C2C74"/>
    <w:rsid w:val="009C7156"/>
    <w:rsid w:val="009D4578"/>
    <w:rsid w:val="009D4B11"/>
    <w:rsid w:val="009D74E6"/>
    <w:rsid w:val="009E196E"/>
    <w:rsid w:val="009F103B"/>
    <w:rsid w:val="009F4DFB"/>
    <w:rsid w:val="00A11364"/>
    <w:rsid w:val="00A1286F"/>
    <w:rsid w:val="00A20C1B"/>
    <w:rsid w:val="00A25BB1"/>
    <w:rsid w:val="00A30550"/>
    <w:rsid w:val="00A5173C"/>
    <w:rsid w:val="00A535D2"/>
    <w:rsid w:val="00A565D2"/>
    <w:rsid w:val="00A621D9"/>
    <w:rsid w:val="00A74460"/>
    <w:rsid w:val="00A76330"/>
    <w:rsid w:val="00A85651"/>
    <w:rsid w:val="00A92B5D"/>
    <w:rsid w:val="00A95225"/>
    <w:rsid w:val="00A96C89"/>
    <w:rsid w:val="00A97078"/>
    <w:rsid w:val="00A97117"/>
    <w:rsid w:val="00AA7251"/>
    <w:rsid w:val="00AB0AC2"/>
    <w:rsid w:val="00AB1259"/>
    <w:rsid w:val="00AC4F95"/>
    <w:rsid w:val="00AC5046"/>
    <w:rsid w:val="00AC5A3C"/>
    <w:rsid w:val="00AD0A5B"/>
    <w:rsid w:val="00AE15A2"/>
    <w:rsid w:val="00AE2851"/>
    <w:rsid w:val="00AE3F5B"/>
    <w:rsid w:val="00AE4B69"/>
    <w:rsid w:val="00AE712B"/>
    <w:rsid w:val="00AF0B6D"/>
    <w:rsid w:val="00AF6E15"/>
    <w:rsid w:val="00B00532"/>
    <w:rsid w:val="00B05FF9"/>
    <w:rsid w:val="00B10C63"/>
    <w:rsid w:val="00B220E3"/>
    <w:rsid w:val="00B2357B"/>
    <w:rsid w:val="00B317E5"/>
    <w:rsid w:val="00B414F0"/>
    <w:rsid w:val="00B41775"/>
    <w:rsid w:val="00B477FB"/>
    <w:rsid w:val="00B47A09"/>
    <w:rsid w:val="00B52D31"/>
    <w:rsid w:val="00B530E8"/>
    <w:rsid w:val="00B54856"/>
    <w:rsid w:val="00B56600"/>
    <w:rsid w:val="00B60B94"/>
    <w:rsid w:val="00B63F3E"/>
    <w:rsid w:val="00B66098"/>
    <w:rsid w:val="00B67261"/>
    <w:rsid w:val="00B70D96"/>
    <w:rsid w:val="00B7430A"/>
    <w:rsid w:val="00B860DE"/>
    <w:rsid w:val="00B86B4A"/>
    <w:rsid w:val="00B87F64"/>
    <w:rsid w:val="00BA1958"/>
    <w:rsid w:val="00BA33FB"/>
    <w:rsid w:val="00BA5034"/>
    <w:rsid w:val="00BA7499"/>
    <w:rsid w:val="00BA7579"/>
    <w:rsid w:val="00BA7D0E"/>
    <w:rsid w:val="00BC2292"/>
    <w:rsid w:val="00BC4B39"/>
    <w:rsid w:val="00BC6FAA"/>
    <w:rsid w:val="00BC7FAD"/>
    <w:rsid w:val="00BD257D"/>
    <w:rsid w:val="00BD269D"/>
    <w:rsid w:val="00BD2AFE"/>
    <w:rsid w:val="00BD5BD2"/>
    <w:rsid w:val="00BE04D4"/>
    <w:rsid w:val="00BE4514"/>
    <w:rsid w:val="00BF4F6B"/>
    <w:rsid w:val="00BF5A7B"/>
    <w:rsid w:val="00BF6637"/>
    <w:rsid w:val="00C06A66"/>
    <w:rsid w:val="00C10234"/>
    <w:rsid w:val="00C1436D"/>
    <w:rsid w:val="00C236C7"/>
    <w:rsid w:val="00C251D0"/>
    <w:rsid w:val="00C264BC"/>
    <w:rsid w:val="00C30B77"/>
    <w:rsid w:val="00C31851"/>
    <w:rsid w:val="00C332D1"/>
    <w:rsid w:val="00C40DB5"/>
    <w:rsid w:val="00C43277"/>
    <w:rsid w:val="00C43D6D"/>
    <w:rsid w:val="00C46C5E"/>
    <w:rsid w:val="00C50CB8"/>
    <w:rsid w:val="00C55836"/>
    <w:rsid w:val="00C56893"/>
    <w:rsid w:val="00C62461"/>
    <w:rsid w:val="00C638D9"/>
    <w:rsid w:val="00C63C6D"/>
    <w:rsid w:val="00C649F0"/>
    <w:rsid w:val="00C6613D"/>
    <w:rsid w:val="00C677A4"/>
    <w:rsid w:val="00C7464C"/>
    <w:rsid w:val="00C74856"/>
    <w:rsid w:val="00C77D83"/>
    <w:rsid w:val="00C8114F"/>
    <w:rsid w:val="00C8342B"/>
    <w:rsid w:val="00C914B3"/>
    <w:rsid w:val="00C970C8"/>
    <w:rsid w:val="00CA7497"/>
    <w:rsid w:val="00CB630B"/>
    <w:rsid w:val="00CB6399"/>
    <w:rsid w:val="00CB6C7B"/>
    <w:rsid w:val="00CB7EEC"/>
    <w:rsid w:val="00CC4720"/>
    <w:rsid w:val="00CC56D9"/>
    <w:rsid w:val="00CC5990"/>
    <w:rsid w:val="00CD0B35"/>
    <w:rsid w:val="00CD4718"/>
    <w:rsid w:val="00CD5DD6"/>
    <w:rsid w:val="00CE0EDF"/>
    <w:rsid w:val="00CE1254"/>
    <w:rsid w:val="00CE22F5"/>
    <w:rsid w:val="00CE4637"/>
    <w:rsid w:val="00CF03CF"/>
    <w:rsid w:val="00CF051C"/>
    <w:rsid w:val="00CF2D0A"/>
    <w:rsid w:val="00D01B72"/>
    <w:rsid w:val="00D16BAE"/>
    <w:rsid w:val="00D2334D"/>
    <w:rsid w:val="00D259D0"/>
    <w:rsid w:val="00D264D2"/>
    <w:rsid w:val="00D3005F"/>
    <w:rsid w:val="00D36FF9"/>
    <w:rsid w:val="00D440F3"/>
    <w:rsid w:val="00D47DA1"/>
    <w:rsid w:val="00D5504D"/>
    <w:rsid w:val="00D676A2"/>
    <w:rsid w:val="00D677A0"/>
    <w:rsid w:val="00D73D93"/>
    <w:rsid w:val="00D815BA"/>
    <w:rsid w:val="00D8305B"/>
    <w:rsid w:val="00D85A7D"/>
    <w:rsid w:val="00D86105"/>
    <w:rsid w:val="00D955EB"/>
    <w:rsid w:val="00D966CE"/>
    <w:rsid w:val="00D96F85"/>
    <w:rsid w:val="00DA0D6A"/>
    <w:rsid w:val="00DB1540"/>
    <w:rsid w:val="00DB38AC"/>
    <w:rsid w:val="00DC1E41"/>
    <w:rsid w:val="00DD0757"/>
    <w:rsid w:val="00DD0B8D"/>
    <w:rsid w:val="00DD3050"/>
    <w:rsid w:val="00DD47FD"/>
    <w:rsid w:val="00DD61EA"/>
    <w:rsid w:val="00DD6C28"/>
    <w:rsid w:val="00DE0DE7"/>
    <w:rsid w:val="00DE588B"/>
    <w:rsid w:val="00DE58C5"/>
    <w:rsid w:val="00DF2B97"/>
    <w:rsid w:val="00DF6539"/>
    <w:rsid w:val="00E031E3"/>
    <w:rsid w:val="00E04FE9"/>
    <w:rsid w:val="00E11FFF"/>
    <w:rsid w:val="00E1539B"/>
    <w:rsid w:val="00E27026"/>
    <w:rsid w:val="00E27F7A"/>
    <w:rsid w:val="00E31D56"/>
    <w:rsid w:val="00E36BF8"/>
    <w:rsid w:val="00E51F14"/>
    <w:rsid w:val="00E51F48"/>
    <w:rsid w:val="00E531DF"/>
    <w:rsid w:val="00E63C1F"/>
    <w:rsid w:val="00E7517F"/>
    <w:rsid w:val="00E75A72"/>
    <w:rsid w:val="00E76BD8"/>
    <w:rsid w:val="00E8484D"/>
    <w:rsid w:val="00E85696"/>
    <w:rsid w:val="00E85794"/>
    <w:rsid w:val="00E923B8"/>
    <w:rsid w:val="00E941DC"/>
    <w:rsid w:val="00E97F3C"/>
    <w:rsid w:val="00EB0A65"/>
    <w:rsid w:val="00EB4ACC"/>
    <w:rsid w:val="00EB75A5"/>
    <w:rsid w:val="00EC6120"/>
    <w:rsid w:val="00EC6121"/>
    <w:rsid w:val="00ED562B"/>
    <w:rsid w:val="00ED6871"/>
    <w:rsid w:val="00ED7DC2"/>
    <w:rsid w:val="00EF42F6"/>
    <w:rsid w:val="00EF68E0"/>
    <w:rsid w:val="00F07197"/>
    <w:rsid w:val="00F10A33"/>
    <w:rsid w:val="00F2460C"/>
    <w:rsid w:val="00F27A08"/>
    <w:rsid w:val="00F3724B"/>
    <w:rsid w:val="00F4447E"/>
    <w:rsid w:val="00F5043C"/>
    <w:rsid w:val="00F55F70"/>
    <w:rsid w:val="00F63061"/>
    <w:rsid w:val="00F72499"/>
    <w:rsid w:val="00F73E83"/>
    <w:rsid w:val="00F7424A"/>
    <w:rsid w:val="00F829F8"/>
    <w:rsid w:val="00F9097B"/>
    <w:rsid w:val="00FA215F"/>
    <w:rsid w:val="00FA4928"/>
    <w:rsid w:val="00FB73E6"/>
    <w:rsid w:val="00FC08DF"/>
    <w:rsid w:val="00FC12C5"/>
    <w:rsid w:val="00FC16B8"/>
    <w:rsid w:val="00FC5692"/>
    <w:rsid w:val="00FD7CB3"/>
    <w:rsid w:val="00FE11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308F"/>
  <w15:docId w15:val="{0F2AD73C-A47F-4E78-A875-0204F55B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A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3A8A"/>
    <w:pPr>
      <w:keepNext/>
      <w:outlineLvl w:val="0"/>
    </w:pPr>
  </w:style>
  <w:style w:type="paragraph" w:styleId="Heading2">
    <w:name w:val="heading 2"/>
    <w:basedOn w:val="Normal"/>
    <w:next w:val="Normal"/>
    <w:link w:val="Heading2Char"/>
    <w:qFormat/>
    <w:rsid w:val="00893A8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A8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893A8A"/>
    <w:rPr>
      <w:rFonts w:ascii="Times New Roman" w:eastAsia="Times New Roman" w:hAnsi="Times New Roman" w:cs="Times New Roman"/>
      <w:sz w:val="28"/>
      <w:szCs w:val="28"/>
      <w:lang w:val="en-US"/>
    </w:rPr>
  </w:style>
  <w:style w:type="paragraph" w:styleId="BodyText">
    <w:name w:val="Body Text"/>
    <w:basedOn w:val="Normal"/>
    <w:link w:val="BodyTextChar"/>
    <w:rsid w:val="00893A8A"/>
    <w:pPr>
      <w:jc w:val="both"/>
    </w:pPr>
    <w:rPr>
      <w:rFonts w:ascii=".VnTime" w:hAnsi=".VnTime"/>
      <w:sz w:val="28"/>
      <w:szCs w:val="20"/>
    </w:rPr>
  </w:style>
  <w:style w:type="character" w:customStyle="1" w:styleId="BodyTextChar">
    <w:name w:val="Body Text Char"/>
    <w:basedOn w:val="DefaultParagraphFont"/>
    <w:link w:val="BodyText"/>
    <w:rsid w:val="00893A8A"/>
    <w:rPr>
      <w:rFonts w:ascii=".VnTime" w:eastAsia="Times New Roman" w:hAnsi=".VnTime" w:cs="Times New Roman"/>
      <w:sz w:val="28"/>
      <w:szCs w:val="20"/>
      <w:lang w:val="en-US"/>
    </w:rPr>
  </w:style>
  <w:style w:type="character" w:styleId="Hyperlink">
    <w:name w:val="Hyperlink"/>
    <w:basedOn w:val="DefaultParagraphFont"/>
    <w:uiPriority w:val="99"/>
    <w:unhideWhenUsed/>
    <w:rsid w:val="00893A8A"/>
    <w:rPr>
      <w:color w:val="0000FF" w:themeColor="hyperlink"/>
      <w:u w:val="single"/>
    </w:rPr>
  </w:style>
  <w:style w:type="paragraph" w:styleId="ListParagraph">
    <w:name w:val="List Paragraph"/>
    <w:basedOn w:val="Normal"/>
    <w:uiPriority w:val="34"/>
    <w:qFormat/>
    <w:rsid w:val="00A76330"/>
    <w:pPr>
      <w:ind w:left="720"/>
      <w:contextualSpacing/>
    </w:pPr>
  </w:style>
  <w:style w:type="paragraph" w:styleId="NormalWeb">
    <w:name w:val="Normal (Web)"/>
    <w:basedOn w:val="Normal"/>
    <w:link w:val="NormalWebChar"/>
    <w:uiPriority w:val="99"/>
    <w:unhideWhenUsed/>
    <w:qFormat/>
    <w:rsid w:val="007A7465"/>
    <w:pPr>
      <w:spacing w:before="100" w:beforeAutospacing="1" w:after="100" w:afterAutospacing="1"/>
    </w:pPr>
    <w:rPr>
      <w:lang w:val="vi-VN" w:eastAsia="vi-VN"/>
    </w:rPr>
  </w:style>
  <w:style w:type="paragraph" w:styleId="Header">
    <w:name w:val="header"/>
    <w:basedOn w:val="Normal"/>
    <w:link w:val="HeaderChar"/>
    <w:uiPriority w:val="99"/>
    <w:unhideWhenUsed/>
    <w:rsid w:val="00BF6637"/>
    <w:pPr>
      <w:tabs>
        <w:tab w:val="center" w:pos="4680"/>
        <w:tab w:val="right" w:pos="9360"/>
      </w:tabs>
    </w:pPr>
  </w:style>
  <w:style w:type="character" w:customStyle="1" w:styleId="HeaderChar">
    <w:name w:val="Header Char"/>
    <w:basedOn w:val="DefaultParagraphFont"/>
    <w:link w:val="Header"/>
    <w:uiPriority w:val="99"/>
    <w:rsid w:val="00BF6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637"/>
    <w:pPr>
      <w:tabs>
        <w:tab w:val="center" w:pos="4680"/>
        <w:tab w:val="right" w:pos="9360"/>
      </w:tabs>
    </w:pPr>
  </w:style>
  <w:style w:type="character" w:customStyle="1" w:styleId="FooterChar">
    <w:name w:val="Footer Char"/>
    <w:basedOn w:val="DefaultParagraphFont"/>
    <w:link w:val="Footer"/>
    <w:uiPriority w:val="99"/>
    <w:rsid w:val="00BF663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23905"/>
    <w:rPr>
      <w:rFonts w:eastAsia="Calibri"/>
      <w:sz w:val="20"/>
      <w:szCs w:val="20"/>
    </w:rPr>
  </w:style>
  <w:style w:type="character" w:customStyle="1" w:styleId="FootnoteTextChar">
    <w:name w:val="Footnote Text Char"/>
    <w:basedOn w:val="DefaultParagraphFont"/>
    <w:link w:val="FootnoteText"/>
    <w:uiPriority w:val="99"/>
    <w:semiHidden/>
    <w:rsid w:val="00223905"/>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223905"/>
    <w:rPr>
      <w:vertAlign w:val="superscript"/>
    </w:rPr>
  </w:style>
  <w:style w:type="character" w:customStyle="1" w:styleId="fontstyle21">
    <w:name w:val="fontstyle21"/>
    <w:rsid w:val="00815E57"/>
    <w:rPr>
      <w:rFonts w:ascii="TimesNewRomanPSMT" w:hAnsi="TimesNewRomanPSMT" w:hint="default"/>
      <w:b w:val="0"/>
      <w:bCs w:val="0"/>
      <w:i w:val="0"/>
      <w:iCs w:val="0"/>
      <w:color w:val="000000"/>
      <w:sz w:val="28"/>
      <w:szCs w:val="28"/>
    </w:rPr>
  </w:style>
  <w:style w:type="character" w:customStyle="1" w:styleId="fontstyle01">
    <w:name w:val="fontstyle01"/>
    <w:rsid w:val="00815E57"/>
    <w:rPr>
      <w:rFonts w:ascii="TimesNewRomanPS-BoldMT" w:hAnsi="TimesNewRomanPS-BoldMT" w:hint="default"/>
      <w:b/>
      <w:bCs/>
      <w:i w:val="0"/>
      <w:iCs w:val="0"/>
      <w:color w:val="000000"/>
      <w:sz w:val="28"/>
      <w:szCs w:val="28"/>
    </w:rPr>
  </w:style>
  <w:style w:type="character" w:customStyle="1" w:styleId="fontstyle31">
    <w:name w:val="fontstyle31"/>
    <w:rsid w:val="00815E57"/>
    <w:rPr>
      <w:rFonts w:ascii="TimesNewRomanPS-ItalicMT" w:hAnsi="TimesNewRomanPS-ItalicMT" w:hint="default"/>
      <w:b w:val="0"/>
      <w:bCs w:val="0"/>
      <w:i/>
      <w:iCs/>
      <w:color w:val="000000"/>
      <w:sz w:val="28"/>
      <w:szCs w:val="28"/>
    </w:rPr>
  </w:style>
  <w:style w:type="character" w:customStyle="1" w:styleId="fontstyle11">
    <w:name w:val="fontstyle11"/>
    <w:rsid w:val="00815E57"/>
    <w:rPr>
      <w:rFonts w:ascii="TimesNewRomanPS-BoldItalicMT" w:hAnsi="TimesNewRomanPS-BoldItalicMT" w:hint="default"/>
      <w:b/>
      <w:bCs/>
      <w:i/>
      <w:iCs/>
      <w:color w:val="000000"/>
      <w:sz w:val="28"/>
      <w:szCs w:val="28"/>
    </w:rPr>
  </w:style>
  <w:style w:type="character" w:customStyle="1" w:styleId="NormalWebChar">
    <w:name w:val="Normal (Web) Char"/>
    <w:link w:val="NormalWeb"/>
    <w:qFormat/>
    <w:locked/>
    <w:rsid w:val="00992080"/>
    <w:rPr>
      <w:rFonts w:ascii="Times New Roman" w:eastAsia="Times New Roman" w:hAnsi="Times New Roman" w:cs="Times New Roman"/>
      <w:sz w:val="24"/>
      <w:szCs w:val="24"/>
      <w:lang w:eastAsia="vi-VN"/>
    </w:rPr>
  </w:style>
  <w:style w:type="paragraph" w:styleId="PlainText">
    <w:name w:val="Plain Text"/>
    <w:basedOn w:val="Normal"/>
    <w:link w:val="PlainTextChar"/>
    <w:qFormat/>
    <w:rsid w:val="00250655"/>
    <w:rPr>
      <w:rFonts w:ascii="Courier New" w:hAnsi="Courier New"/>
      <w:color w:val="000080"/>
      <w:kern w:val="26"/>
      <w:sz w:val="20"/>
      <w:szCs w:val="20"/>
      <w:lang w:val="vi-VN"/>
    </w:rPr>
  </w:style>
  <w:style w:type="character" w:customStyle="1" w:styleId="PlainTextChar">
    <w:name w:val="Plain Text Char"/>
    <w:basedOn w:val="DefaultParagraphFont"/>
    <w:link w:val="PlainText"/>
    <w:qFormat/>
    <w:rsid w:val="00250655"/>
    <w:rPr>
      <w:rFonts w:ascii="Courier New" w:eastAsia="Times New Roman" w:hAnsi="Courier New" w:cs="Times New Roman"/>
      <w:color w:val="000080"/>
      <w:kern w:val="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8650">
      <w:bodyDiv w:val="1"/>
      <w:marLeft w:val="0"/>
      <w:marRight w:val="0"/>
      <w:marTop w:val="0"/>
      <w:marBottom w:val="0"/>
      <w:divBdr>
        <w:top w:val="none" w:sz="0" w:space="0" w:color="auto"/>
        <w:left w:val="none" w:sz="0" w:space="0" w:color="auto"/>
        <w:bottom w:val="none" w:sz="0" w:space="0" w:color="auto"/>
        <w:right w:val="none" w:sz="0" w:space="0" w:color="auto"/>
      </w:divBdr>
    </w:div>
    <w:div w:id="305286154">
      <w:bodyDiv w:val="1"/>
      <w:marLeft w:val="0"/>
      <w:marRight w:val="0"/>
      <w:marTop w:val="0"/>
      <w:marBottom w:val="0"/>
      <w:divBdr>
        <w:top w:val="none" w:sz="0" w:space="0" w:color="auto"/>
        <w:left w:val="none" w:sz="0" w:space="0" w:color="auto"/>
        <w:bottom w:val="none" w:sz="0" w:space="0" w:color="auto"/>
        <w:right w:val="none" w:sz="0" w:space="0" w:color="auto"/>
      </w:divBdr>
    </w:div>
    <w:div w:id="356808949">
      <w:bodyDiv w:val="1"/>
      <w:marLeft w:val="0"/>
      <w:marRight w:val="0"/>
      <w:marTop w:val="0"/>
      <w:marBottom w:val="0"/>
      <w:divBdr>
        <w:top w:val="none" w:sz="0" w:space="0" w:color="auto"/>
        <w:left w:val="none" w:sz="0" w:space="0" w:color="auto"/>
        <w:bottom w:val="none" w:sz="0" w:space="0" w:color="auto"/>
        <w:right w:val="none" w:sz="0" w:space="0" w:color="auto"/>
      </w:divBdr>
    </w:div>
    <w:div w:id="535432674">
      <w:bodyDiv w:val="1"/>
      <w:marLeft w:val="0"/>
      <w:marRight w:val="0"/>
      <w:marTop w:val="0"/>
      <w:marBottom w:val="0"/>
      <w:divBdr>
        <w:top w:val="none" w:sz="0" w:space="0" w:color="auto"/>
        <w:left w:val="none" w:sz="0" w:space="0" w:color="auto"/>
        <w:bottom w:val="none" w:sz="0" w:space="0" w:color="auto"/>
        <w:right w:val="none" w:sz="0" w:space="0" w:color="auto"/>
      </w:divBdr>
    </w:div>
    <w:div w:id="875504470">
      <w:bodyDiv w:val="1"/>
      <w:marLeft w:val="0"/>
      <w:marRight w:val="0"/>
      <w:marTop w:val="0"/>
      <w:marBottom w:val="0"/>
      <w:divBdr>
        <w:top w:val="none" w:sz="0" w:space="0" w:color="auto"/>
        <w:left w:val="none" w:sz="0" w:space="0" w:color="auto"/>
        <w:bottom w:val="none" w:sz="0" w:space="0" w:color="auto"/>
        <w:right w:val="none" w:sz="0" w:space="0" w:color="auto"/>
      </w:divBdr>
    </w:div>
    <w:div w:id="1101879001">
      <w:bodyDiv w:val="1"/>
      <w:marLeft w:val="0"/>
      <w:marRight w:val="0"/>
      <w:marTop w:val="0"/>
      <w:marBottom w:val="0"/>
      <w:divBdr>
        <w:top w:val="none" w:sz="0" w:space="0" w:color="auto"/>
        <w:left w:val="none" w:sz="0" w:space="0" w:color="auto"/>
        <w:bottom w:val="none" w:sz="0" w:space="0" w:color="auto"/>
        <w:right w:val="none" w:sz="0" w:space="0" w:color="auto"/>
      </w:divBdr>
    </w:div>
    <w:div w:id="1555237244">
      <w:bodyDiv w:val="1"/>
      <w:marLeft w:val="0"/>
      <w:marRight w:val="0"/>
      <w:marTop w:val="0"/>
      <w:marBottom w:val="0"/>
      <w:divBdr>
        <w:top w:val="none" w:sz="0" w:space="0" w:color="auto"/>
        <w:left w:val="none" w:sz="0" w:space="0" w:color="auto"/>
        <w:bottom w:val="none" w:sz="0" w:space="0" w:color="auto"/>
        <w:right w:val="none" w:sz="0" w:space="0" w:color="auto"/>
      </w:divBdr>
    </w:div>
    <w:div w:id="17072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21AB-79AF-4C3A-8E00-DF08F558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SNV Gia Lai</dc:title>
  <dc:creator>Ánh Vân</dc:creator>
  <cp:lastModifiedBy>USERHP</cp:lastModifiedBy>
  <cp:revision>2</cp:revision>
  <cp:lastPrinted>2025-10-17T02:11:00Z</cp:lastPrinted>
  <dcterms:created xsi:type="dcterms:W3CDTF">2026-04-05T09:46:00Z</dcterms:created>
  <dcterms:modified xsi:type="dcterms:W3CDTF">2026-04-05T09:46:00Z</dcterms:modified>
</cp:coreProperties>
</file>