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7"/>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5979"/>
      </w:tblGrid>
      <w:tr w:rsidR="00AD3DE6" w:rsidRPr="002E2B87" w14:paraId="788980BD" w14:textId="77777777" w:rsidTr="006E5D02">
        <w:tc>
          <w:tcPr>
            <w:tcW w:w="3256" w:type="dxa"/>
          </w:tcPr>
          <w:p w14:paraId="4CEE8583" w14:textId="77777777" w:rsidR="00AD3DE6" w:rsidRPr="002E2B87" w:rsidRDefault="00AD3DE6" w:rsidP="006E5D02">
            <w:pPr>
              <w:tabs>
                <w:tab w:val="center" w:pos="1575"/>
                <w:tab w:val="center" w:pos="6236"/>
              </w:tabs>
              <w:spacing w:after="50"/>
            </w:pPr>
            <w:r w:rsidRPr="002E2B87">
              <w:rPr>
                <w:rFonts w:ascii="Times New Roman" w:eastAsia="Times New Roman" w:hAnsi="Times New Roman" w:cs="Times New Roman"/>
                <w:b/>
                <w:sz w:val="26"/>
              </w:rPr>
              <w:t xml:space="preserve">UBND TỈNH BÌNH ĐỊNH </w:t>
            </w:r>
            <w:r w:rsidRPr="002E2B87">
              <w:rPr>
                <w:rFonts w:ascii="Times New Roman" w:eastAsia="Times New Roman" w:hAnsi="Times New Roman" w:cs="Times New Roman"/>
                <w:b/>
                <w:sz w:val="26"/>
              </w:rPr>
              <w:tab/>
              <w:t xml:space="preserve"> </w:t>
            </w:r>
          </w:p>
          <w:p w14:paraId="027E0B51" w14:textId="74A1A7F0" w:rsidR="00AD3DE6" w:rsidRPr="002E2B87" w:rsidRDefault="00AD3DE6" w:rsidP="006E5D02">
            <w:pPr>
              <w:tabs>
                <w:tab w:val="center" w:pos="1575"/>
                <w:tab w:val="center" w:pos="6236"/>
              </w:tabs>
              <w:spacing w:after="50"/>
              <w:rPr>
                <w:rFonts w:ascii="Times New Roman" w:eastAsia="Times New Roman" w:hAnsi="Times New Roman" w:cs="Times New Roman"/>
                <w:b/>
                <w:sz w:val="26"/>
              </w:rPr>
            </w:pPr>
            <w:r w:rsidRPr="002E2B87">
              <w:rPr>
                <w:noProof/>
              </w:rPr>
              <mc:AlternateContent>
                <mc:Choice Requires="wps">
                  <w:drawing>
                    <wp:anchor distT="0" distB="0" distL="114300" distR="114300" simplePos="0" relativeHeight="251659264" behindDoc="0" locked="0" layoutInCell="1" allowOverlap="1" wp14:anchorId="4E1CDD47" wp14:editId="420C276D">
                      <wp:simplePos x="0" y="0"/>
                      <wp:positionH relativeFrom="column">
                        <wp:posOffset>283499</wp:posOffset>
                      </wp:positionH>
                      <wp:positionV relativeFrom="paragraph">
                        <wp:posOffset>15644</wp:posOffset>
                      </wp:positionV>
                      <wp:extent cx="121722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17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E394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3pt,1.25pt" to="11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" strokecolor="black [3200]" strokeweight=".5pt">
                      <v:stroke joinstyle="miter"/>
                    </v:line>
                  </w:pict>
                </mc:Fallback>
              </mc:AlternateContent>
            </w:r>
            <w:r w:rsidRPr="002E2B87">
              <w:tab/>
            </w:r>
          </w:p>
          <w:p w14:paraId="29EE3806" w14:textId="77777777" w:rsidR="00AD3DE6" w:rsidRPr="002E2B87" w:rsidRDefault="00AD3DE6" w:rsidP="00485DF1">
            <w:pPr>
              <w:tabs>
                <w:tab w:val="center" w:pos="1575"/>
                <w:tab w:val="center" w:pos="6236"/>
              </w:tabs>
              <w:spacing w:after="50"/>
              <w:jc w:val="center"/>
              <w:rPr>
                <w:rFonts w:ascii="Times New Roman" w:eastAsia="Times New Roman" w:hAnsi="Times New Roman" w:cs="Times New Roman"/>
                <w:sz w:val="26"/>
              </w:rPr>
            </w:pPr>
            <w:r w:rsidRPr="002E2B87">
              <w:rPr>
                <w:rFonts w:ascii="Times New Roman" w:eastAsia="Times New Roman" w:hAnsi="Times New Roman" w:cs="Times New Roman"/>
                <w:sz w:val="26"/>
              </w:rPr>
              <w:t>Số:         /QĐ-UBND</w:t>
            </w:r>
          </w:p>
          <w:p w14:paraId="3884E4BD" w14:textId="445E247A" w:rsidR="00DB561D" w:rsidRPr="002E2B87" w:rsidRDefault="00DB561D" w:rsidP="00485DF1">
            <w:pPr>
              <w:tabs>
                <w:tab w:val="center" w:pos="1575"/>
                <w:tab w:val="center" w:pos="6236"/>
              </w:tabs>
              <w:spacing w:after="50"/>
              <w:jc w:val="center"/>
              <w:rPr>
                <w:rFonts w:ascii="Times New Roman" w:eastAsia="Times New Roman" w:hAnsi="Times New Roman" w:cs="Times New Roman"/>
                <w:b/>
                <w:i/>
                <w:sz w:val="26"/>
              </w:rPr>
            </w:pPr>
            <w:r w:rsidRPr="002E2B87">
              <w:rPr>
                <w:rFonts w:ascii="Times New Roman" w:eastAsia="Times New Roman" w:hAnsi="Times New Roman" w:cs="Times New Roman"/>
                <w:b/>
                <w:i/>
                <w:sz w:val="26"/>
              </w:rPr>
              <w:t>(Dự thảo)</w:t>
            </w:r>
          </w:p>
        </w:tc>
        <w:tc>
          <w:tcPr>
            <w:tcW w:w="5979" w:type="dxa"/>
          </w:tcPr>
          <w:p w14:paraId="5D47F6FC" w14:textId="77777777" w:rsidR="00AD3DE6" w:rsidRPr="002E2B87" w:rsidRDefault="00AD3DE6" w:rsidP="006E5D02">
            <w:pPr>
              <w:tabs>
                <w:tab w:val="center" w:pos="1575"/>
                <w:tab w:val="center" w:pos="6236"/>
              </w:tabs>
              <w:spacing w:after="50"/>
              <w:jc w:val="center"/>
              <w:rPr>
                <w:rFonts w:ascii="Times New Roman" w:eastAsia="Times New Roman" w:hAnsi="Times New Roman" w:cs="Times New Roman"/>
                <w:b/>
                <w:sz w:val="26"/>
              </w:rPr>
            </w:pPr>
            <w:r w:rsidRPr="002E2B87">
              <w:rPr>
                <w:rFonts w:ascii="Times New Roman" w:eastAsia="Times New Roman" w:hAnsi="Times New Roman" w:cs="Times New Roman"/>
                <w:b/>
                <w:sz w:val="26"/>
              </w:rPr>
              <w:t>CỘNG HÒA XÃ HỘI CHỦ NGHĨA VIỆT NAM</w:t>
            </w:r>
          </w:p>
          <w:p w14:paraId="2CDB079A" w14:textId="77777777" w:rsidR="00AD3DE6" w:rsidRPr="002E2B87" w:rsidRDefault="00AD3DE6" w:rsidP="006E5D02">
            <w:pPr>
              <w:pStyle w:val="Heading1"/>
              <w:tabs>
                <w:tab w:val="center" w:pos="1574"/>
                <w:tab w:val="center" w:pos="6240"/>
              </w:tabs>
              <w:ind w:left="0" w:firstLine="0"/>
              <w:jc w:val="center"/>
              <w:outlineLvl w:val="0"/>
              <w:rPr>
                <w:rFonts w:ascii="Times New Roman" w:hAnsi="Times New Roman"/>
                <w:color w:val="auto"/>
              </w:rPr>
            </w:pPr>
            <w:r w:rsidRPr="002E2B87">
              <w:rPr>
                <w:rFonts w:ascii="Times New Roman" w:hAnsi="Times New Roman"/>
                <w:color w:val="auto"/>
              </w:rPr>
              <w:t>Độc lập - Tự do - Hạnh phúc</w:t>
            </w:r>
          </w:p>
          <w:p w14:paraId="69BF618E" w14:textId="77777777" w:rsidR="00AD3DE6" w:rsidRPr="002E2B87" w:rsidRDefault="00AD3DE6" w:rsidP="006E5D02">
            <w:r w:rsidRPr="002E2B87">
              <w:rPr>
                <w:noProof/>
              </w:rPr>
              <mc:AlternateContent>
                <mc:Choice Requires="wps">
                  <w:drawing>
                    <wp:anchor distT="0" distB="0" distL="114300" distR="114300" simplePos="0" relativeHeight="251660288" behindDoc="0" locked="0" layoutInCell="1" allowOverlap="1" wp14:anchorId="764783EF" wp14:editId="309D61E2">
                      <wp:simplePos x="0" y="0"/>
                      <wp:positionH relativeFrom="column">
                        <wp:posOffset>882839</wp:posOffset>
                      </wp:positionH>
                      <wp:positionV relativeFrom="paragraph">
                        <wp:posOffset>21821</wp:posOffset>
                      </wp:positionV>
                      <wp:extent cx="188223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822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FAE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pt,1.7pt" to="21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" strokecolor="black [3200]" strokeweight=".5pt">
                      <v:stroke joinstyle="miter"/>
                    </v:line>
                  </w:pict>
                </mc:Fallback>
              </mc:AlternateContent>
            </w:r>
          </w:p>
          <w:p w14:paraId="6E0E70C8" w14:textId="252ED071" w:rsidR="00AD3DE6" w:rsidRPr="002E2B87" w:rsidRDefault="00485DF1" w:rsidP="006E5D02">
            <w:pPr>
              <w:tabs>
                <w:tab w:val="center" w:pos="1574"/>
                <w:tab w:val="center" w:pos="6238"/>
              </w:tabs>
              <w:spacing w:line="268" w:lineRule="auto"/>
              <w:jc w:val="center"/>
              <w:rPr>
                <w:rFonts w:ascii="Times New Roman" w:eastAsia="Times New Roman" w:hAnsi="Times New Roman" w:cs="Times New Roman"/>
                <w:i/>
                <w:sz w:val="28"/>
              </w:rPr>
            </w:pPr>
            <w:r w:rsidRPr="002E2B87">
              <w:rPr>
                <w:rFonts w:ascii="Times New Roman" w:eastAsia="Times New Roman" w:hAnsi="Times New Roman" w:cs="Times New Roman"/>
                <w:i/>
                <w:sz w:val="28"/>
              </w:rPr>
              <w:t xml:space="preserve">              </w:t>
            </w:r>
            <w:r w:rsidR="00AD3DE6" w:rsidRPr="002E2B87">
              <w:rPr>
                <w:rFonts w:ascii="Times New Roman" w:eastAsia="Times New Roman" w:hAnsi="Times New Roman" w:cs="Times New Roman"/>
                <w:i/>
                <w:sz w:val="28"/>
              </w:rPr>
              <w:t xml:space="preserve">Bình Định, ngày     tháng </w:t>
            </w:r>
            <w:r w:rsidR="00847090" w:rsidRPr="002E2B87">
              <w:rPr>
                <w:rFonts w:ascii="Times New Roman" w:eastAsia="Times New Roman" w:hAnsi="Times New Roman" w:cs="Times New Roman"/>
                <w:i/>
                <w:sz w:val="28"/>
              </w:rPr>
              <w:t xml:space="preserve">  </w:t>
            </w:r>
            <w:r w:rsidR="00AD3DE6" w:rsidRPr="002E2B87">
              <w:rPr>
                <w:rFonts w:ascii="Times New Roman" w:eastAsia="Times New Roman" w:hAnsi="Times New Roman" w:cs="Times New Roman"/>
                <w:i/>
                <w:sz w:val="28"/>
              </w:rPr>
              <w:t xml:space="preserve"> năm 202</w:t>
            </w:r>
            <w:r w:rsidRPr="002E2B87">
              <w:rPr>
                <w:rFonts w:ascii="Times New Roman" w:eastAsia="Times New Roman" w:hAnsi="Times New Roman" w:cs="Times New Roman"/>
                <w:i/>
                <w:sz w:val="28"/>
              </w:rPr>
              <w:t>5</w:t>
            </w:r>
          </w:p>
          <w:p w14:paraId="3B098D96" w14:textId="77777777" w:rsidR="00AD3DE6" w:rsidRPr="002E2B87" w:rsidRDefault="00AD3DE6" w:rsidP="006E5D02">
            <w:pPr>
              <w:tabs>
                <w:tab w:val="center" w:pos="1575"/>
                <w:tab w:val="center" w:pos="6236"/>
              </w:tabs>
              <w:spacing w:after="50"/>
              <w:rPr>
                <w:rFonts w:ascii="Times New Roman" w:eastAsia="Times New Roman" w:hAnsi="Times New Roman" w:cs="Times New Roman"/>
                <w:b/>
                <w:sz w:val="26"/>
              </w:rPr>
            </w:pPr>
          </w:p>
        </w:tc>
      </w:tr>
    </w:tbl>
    <w:p w14:paraId="108F28B4" w14:textId="12D8E5DF" w:rsidR="003656BF" w:rsidRPr="002E2B87" w:rsidRDefault="003656BF" w:rsidP="00213CD1">
      <w:pPr>
        <w:jc w:val="center"/>
        <w:rPr>
          <w:b/>
          <w:sz w:val="28"/>
        </w:rPr>
      </w:pPr>
    </w:p>
    <w:p w14:paraId="1A70A432" w14:textId="43A08408" w:rsidR="00AD3DE6" w:rsidRPr="002E2B87" w:rsidRDefault="00AD3DE6" w:rsidP="00485DF1">
      <w:pPr>
        <w:spacing w:after="0" w:line="240" w:lineRule="auto"/>
        <w:jc w:val="center"/>
        <w:rPr>
          <w:b/>
          <w:sz w:val="28"/>
        </w:rPr>
      </w:pPr>
      <w:r w:rsidRPr="002E2B87">
        <w:rPr>
          <w:b/>
          <w:sz w:val="28"/>
        </w:rPr>
        <w:t>QUYẾT ĐỊNH</w:t>
      </w:r>
    </w:p>
    <w:p w14:paraId="66B99138" w14:textId="408234C9" w:rsidR="00D37903" w:rsidRPr="002E2B87" w:rsidRDefault="00AD3DE6" w:rsidP="00485DF1">
      <w:pPr>
        <w:spacing w:after="0" w:line="240" w:lineRule="auto"/>
        <w:jc w:val="center"/>
        <w:rPr>
          <w:b/>
          <w:sz w:val="28"/>
          <w:szCs w:val="28"/>
        </w:rPr>
      </w:pPr>
      <w:r w:rsidRPr="002E2B87">
        <w:rPr>
          <w:b/>
          <w:sz w:val="28"/>
          <w:szCs w:val="28"/>
        </w:rPr>
        <w:t>Quy chế quản lý, vậ</w:t>
      </w:r>
      <w:r w:rsidR="00E252A2" w:rsidRPr="002E2B87">
        <w:rPr>
          <w:b/>
          <w:sz w:val="28"/>
          <w:szCs w:val="28"/>
        </w:rPr>
        <w:t>n hành và</w:t>
      </w:r>
      <w:r w:rsidRPr="002E2B87">
        <w:rPr>
          <w:b/>
          <w:sz w:val="28"/>
          <w:szCs w:val="28"/>
        </w:rPr>
        <w:t xml:space="preserve"> cung cấp thông tin </w:t>
      </w:r>
      <w:r w:rsidR="00E252A2" w:rsidRPr="002E2B87">
        <w:rPr>
          <w:b/>
          <w:sz w:val="28"/>
          <w:szCs w:val="28"/>
        </w:rPr>
        <w:t xml:space="preserve">trên </w:t>
      </w:r>
    </w:p>
    <w:p w14:paraId="3A3CFF9E" w14:textId="1FCBC10B" w:rsidR="00AD3DE6" w:rsidRPr="002E2B87" w:rsidRDefault="00E252A2" w:rsidP="00485DF1">
      <w:pPr>
        <w:spacing w:after="0" w:line="240" w:lineRule="auto"/>
        <w:jc w:val="center"/>
        <w:rPr>
          <w:b/>
          <w:sz w:val="28"/>
          <w:szCs w:val="28"/>
        </w:rPr>
      </w:pPr>
      <w:r w:rsidRPr="002E2B87">
        <w:rPr>
          <w:b/>
          <w:sz w:val="28"/>
          <w:szCs w:val="28"/>
        </w:rPr>
        <w:t>Cổng thông tin điện tử và các Trang thông tin điện tử của các cơ quan nhà nước tỉnh Bình Định</w:t>
      </w:r>
    </w:p>
    <w:p w14:paraId="668ED151" w14:textId="79A9795B" w:rsidR="003656BF" w:rsidRPr="002E2B87" w:rsidRDefault="00485DF1" w:rsidP="00213CD1">
      <w:pPr>
        <w:jc w:val="center"/>
        <w:rPr>
          <w:b/>
          <w:sz w:val="28"/>
          <w:szCs w:val="28"/>
        </w:rPr>
      </w:pPr>
      <w:r w:rsidRPr="002E2B87">
        <w:rPr>
          <w:noProof/>
          <w:sz w:val="28"/>
          <w:szCs w:val="28"/>
        </w:rPr>
        <mc:AlternateContent>
          <mc:Choice Requires="wps">
            <w:drawing>
              <wp:anchor distT="0" distB="0" distL="114300" distR="114300" simplePos="0" relativeHeight="251665408" behindDoc="0" locked="0" layoutInCell="1" allowOverlap="1" wp14:anchorId="325E89B4" wp14:editId="4A858F15">
                <wp:simplePos x="0" y="0"/>
                <wp:positionH relativeFrom="column">
                  <wp:posOffset>2285827</wp:posOffset>
                </wp:positionH>
                <wp:positionV relativeFrom="paragraph">
                  <wp:posOffset>61941</wp:posOffset>
                </wp:positionV>
                <wp:extent cx="121722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17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79E9F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0pt,4.9pt" to="275.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" strokecolor="black [3200]" strokeweight=".5pt">
                <v:stroke joinstyle="miter"/>
              </v:line>
            </w:pict>
          </mc:Fallback>
        </mc:AlternateContent>
      </w:r>
    </w:p>
    <w:p w14:paraId="746E6AA9" w14:textId="6E56DE88" w:rsidR="00AD3DE6" w:rsidRPr="002E2B87" w:rsidRDefault="00AD3DE6" w:rsidP="00B409F1">
      <w:pPr>
        <w:ind w:firstLine="567"/>
        <w:jc w:val="both"/>
        <w:rPr>
          <w:i/>
          <w:sz w:val="28"/>
          <w:szCs w:val="28"/>
        </w:rPr>
      </w:pPr>
      <w:r w:rsidRPr="002E2B87">
        <w:rPr>
          <w:i/>
          <w:sz w:val="28"/>
          <w:szCs w:val="28"/>
        </w:rPr>
        <w:t>Căn cứ Luật Tổ chứ</w:t>
      </w:r>
      <w:r w:rsidR="00E252A2" w:rsidRPr="002E2B87">
        <w:rPr>
          <w:i/>
          <w:sz w:val="28"/>
          <w:szCs w:val="28"/>
        </w:rPr>
        <w:t>c C</w:t>
      </w:r>
      <w:r w:rsidRPr="002E2B87">
        <w:rPr>
          <w:i/>
          <w:sz w:val="28"/>
          <w:szCs w:val="28"/>
        </w:rPr>
        <w:t xml:space="preserve">hính quyền địa phương ngày 19 tháng </w:t>
      </w:r>
      <w:r w:rsidR="00E252A2" w:rsidRPr="002E2B87">
        <w:rPr>
          <w:i/>
          <w:sz w:val="28"/>
          <w:szCs w:val="28"/>
        </w:rPr>
        <w:t>02</w:t>
      </w:r>
      <w:r w:rsidRPr="002E2B87">
        <w:rPr>
          <w:i/>
          <w:sz w:val="28"/>
          <w:szCs w:val="28"/>
        </w:rPr>
        <w:t xml:space="preserve"> năm 20</w:t>
      </w:r>
      <w:r w:rsidR="00E252A2" w:rsidRPr="002E2B87">
        <w:rPr>
          <w:i/>
          <w:sz w:val="28"/>
          <w:szCs w:val="28"/>
        </w:rPr>
        <w:t>2</w:t>
      </w:r>
      <w:r w:rsidRPr="002E2B87">
        <w:rPr>
          <w:i/>
          <w:sz w:val="28"/>
          <w:szCs w:val="28"/>
        </w:rPr>
        <w:t>5;</w:t>
      </w:r>
    </w:p>
    <w:p w14:paraId="25F613C4" w14:textId="5E6F04CF" w:rsidR="00AD3DE6" w:rsidRPr="002E2B87" w:rsidRDefault="00AD3DE6" w:rsidP="00B409F1">
      <w:pPr>
        <w:ind w:firstLine="567"/>
        <w:jc w:val="both"/>
        <w:rPr>
          <w:i/>
          <w:sz w:val="28"/>
          <w:szCs w:val="28"/>
        </w:rPr>
      </w:pPr>
      <w:r w:rsidRPr="002E2B87">
        <w:rPr>
          <w:i/>
          <w:sz w:val="28"/>
          <w:szCs w:val="28"/>
        </w:rPr>
        <w:t xml:space="preserve">Căn cứ Luật Ban hành văn bản quy phạm pháp luật ngày </w:t>
      </w:r>
      <w:r w:rsidR="00E252A2" w:rsidRPr="002E2B87">
        <w:rPr>
          <w:i/>
          <w:sz w:val="28"/>
          <w:szCs w:val="28"/>
        </w:rPr>
        <w:t>19</w:t>
      </w:r>
      <w:r w:rsidRPr="002E2B87">
        <w:rPr>
          <w:i/>
          <w:sz w:val="28"/>
          <w:szCs w:val="28"/>
        </w:rPr>
        <w:t xml:space="preserve"> tháng </w:t>
      </w:r>
      <w:r w:rsidR="00E252A2" w:rsidRPr="002E2B87">
        <w:rPr>
          <w:i/>
          <w:sz w:val="28"/>
          <w:szCs w:val="28"/>
        </w:rPr>
        <w:t>02</w:t>
      </w:r>
      <w:r w:rsidRPr="002E2B87">
        <w:rPr>
          <w:i/>
          <w:sz w:val="28"/>
          <w:szCs w:val="28"/>
        </w:rPr>
        <w:t xml:space="preserve"> năm 20</w:t>
      </w:r>
      <w:r w:rsidR="00E252A2" w:rsidRPr="002E2B87">
        <w:rPr>
          <w:i/>
          <w:sz w:val="28"/>
          <w:szCs w:val="28"/>
        </w:rPr>
        <w:t>2</w:t>
      </w:r>
      <w:r w:rsidRPr="002E2B87">
        <w:rPr>
          <w:i/>
          <w:sz w:val="28"/>
          <w:szCs w:val="28"/>
        </w:rPr>
        <w:t>5;</w:t>
      </w:r>
    </w:p>
    <w:p w14:paraId="63F5E648" w14:textId="0AD1DED0" w:rsidR="00AD3DE6" w:rsidRPr="002E2B87" w:rsidRDefault="00AD3DE6" w:rsidP="00B409F1">
      <w:pPr>
        <w:ind w:firstLine="567"/>
        <w:jc w:val="both"/>
        <w:rPr>
          <w:i/>
          <w:sz w:val="28"/>
          <w:szCs w:val="28"/>
        </w:rPr>
      </w:pPr>
      <w:r w:rsidRPr="002E2B87">
        <w:rPr>
          <w:i/>
          <w:sz w:val="28"/>
          <w:szCs w:val="28"/>
        </w:rPr>
        <w:t>Căn cứ Luật Công nghệ thông tin ngày 29 tháng 6 năm 2006;</w:t>
      </w:r>
    </w:p>
    <w:p w14:paraId="305D96CC" w14:textId="1387FA87" w:rsidR="00EE7AEC" w:rsidRPr="002E2B87" w:rsidRDefault="00EE7AEC" w:rsidP="00B409F1">
      <w:pPr>
        <w:ind w:firstLine="567"/>
        <w:jc w:val="both"/>
        <w:rPr>
          <w:i/>
          <w:sz w:val="28"/>
          <w:szCs w:val="28"/>
        </w:rPr>
      </w:pPr>
      <w:r w:rsidRPr="002E2B87">
        <w:rPr>
          <w:i/>
          <w:sz w:val="28"/>
          <w:szCs w:val="28"/>
        </w:rPr>
        <w:t>Căn cứ Luật Quảng cáo ngày 21 tháng 6 năm 2012;</w:t>
      </w:r>
    </w:p>
    <w:p w14:paraId="1AA91DF6" w14:textId="77777777" w:rsidR="00AD3DE6" w:rsidRPr="002E2B87" w:rsidRDefault="00AD3DE6" w:rsidP="00B409F1">
      <w:pPr>
        <w:ind w:firstLine="567"/>
        <w:jc w:val="both"/>
        <w:rPr>
          <w:i/>
          <w:sz w:val="28"/>
          <w:szCs w:val="28"/>
        </w:rPr>
      </w:pPr>
      <w:r w:rsidRPr="002E2B87">
        <w:rPr>
          <w:i/>
          <w:sz w:val="28"/>
          <w:szCs w:val="28"/>
        </w:rPr>
        <w:t>Căn cứ Luật An toàn thông tin mạng ngày 19 tháng 11 năm 2015;</w:t>
      </w:r>
    </w:p>
    <w:p w14:paraId="43D6441B" w14:textId="5AB74D6E" w:rsidR="00AD3DE6" w:rsidRPr="002E2B87" w:rsidRDefault="00AD3DE6" w:rsidP="00B409F1">
      <w:pPr>
        <w:ind w:firstLine="567"/>
        <w:jc w:val="both"/>
        <w:rPr>
          <w:i/>
          <w:sz w:val="28"/>
          <w:szCs w:val="28"/>
        </w:rPr>
      </w:pPr>
      <w:r w:rsidRPr="002E2B87">
        <w:rPr>
          <w:i/>
          <w:sz w:val="28"/>
          <w:szCs w:val="28"/>
        </w:rPr>
        <w:t>Căn cứ Luật Tiếp cậ</w:t>
      </w:r>
      <w:r w:rsidR="007A61FE" w:rsidRPr="002E2B87">
        <w:rPr>
          <w:i/>
          <w:sz w:val="28"/>
          <w:szCs w:val="28"/>
        </w:rPr>
        <w:t xml:space="preserve">n thông tin ngày </w:t>
      </w:r>
      <w:r w:rsidRPr="002E2B87">
        <w:rPr>
          <w:i/>
          <w:sz w:val="28"/>
          <w:szCs w:val="28"/>
        </w:rPr>
        <w:t>6 tháng 4 năm 2016;</w:t>
      </w:r>
    </w:p>
    <w:p w14:paraId="732EEB0D" w14:textId="62F18A3B" w:rsidR="007A61FE" w:rsidRPr="002E2B87" w:rsidRDefault="007A61FE" w:rsidP="00B409F1">
      <w:pPr>
        <w:ind w:firstLine="567"/>
        <w:jc w:val="both"/>
        <w:rPr>
          <w:i/>
          <w:sz w:val="28"/>
          <w:szCs w:val="28"/>
        </w:rPr>
      </w:pPr>
      <w:r w:rsidRPr="002E2B87">
        <w:rPr>
          <w:i/>
          <w:sz w:val="28"/>
          <w:szCs w:val="28"/>
        </w:rPr>
        <w:t>Căn cứ Luật An ninh mạng ngày 12 tháng 6 năm 2018;</w:t>
      </w:r>
    </w:p>
    <w:p w14:paraId="6750DC7D" w14:textId="4A2F3CC2" w:rsidR="007A61FE" w:rsidRPr="002E2B87" w:rsidRDefault="007A61FE" w:rsidP="00B409F1">
      <w:pPr>
        <w:ind w:firstLine="567"/>
        <w:jc w:val="both"/>
        <w:rPr>
          <w:i/>
          <w:sz w:val="28"/>
          <w:szCs w:val="28"/>
        </w:rPr>
      </w:pPr>
      <w:r w:rsidRPr="002E2B87">
        <w:rPr>
          <w:i/>
          <w:sz w:val="28"/>
          <w:szCs w:val="28"/>
        </w:rPr>
        <w:t>Căn cứ Luật Viễn thông ngày 24 tháng 11 năm 2023;</w:t>
      </w:r>
    </w:p>
    <w:p w14:paraId="113AC5F5" w14:textId="1C495D57" w:rsidR="00A6033F" w:rsidRPr="002E2B87" w:rsidRDefault="00A6033F" w:rsidP="00B409F1">
      <w:pPr>
        <w:ind w:firstLine="567"/>
        <w:jc w:val="both"/>
        <w:rPr>
          <w:i/>
          <w:sz w:val="28"/>
          <w:szCs w:val="28"/>
        </w:rPr>
      </w:pPr>
      <w:r w:rsidRPr="002E2B87">
        <w:rPr>
          <w:i/>
          <w:sz w:val="28"/>
          <w:szCs w:val="28"/>
        </w:rPr>
        <w:t>Căn cứ Luật Giao dịch điện tử ngày 22 tháng 6 năm 2023;</w:t>
      </w:r>
    </w:p>
    <w:p w14:paraId="079DE699" w14:textId="77777777" w:rsidR="00CC4595" w:rsidRPr="002E2B87" w:rsidRDefault="00CC4595" w:rsidP="00CC4595">
      <w:pPr>
        <w:ind w:firstLine="567"/>
        <w:jc w:val="both"/>
        <w:rPr>
          <w:i/>
          <w:sz w:val="28"/>
          <w:szCs w:val="28"/>
        </w:rPr>
      </w:pPr>
      <w:r w:rsidRPr="002E2B87">
        <w:rPr>
          <w:i/>
          <w:sz w:val="28"/>
          <w:szCs w:val="28"/>
        </w:rPr>
        <w:t>Căn cứ Nghị định số 13/2018/NĐ-CP ngày 23 tháng 01 năm 2018 của Chính phủ quy định chi tiết và biện pháp thi hành Luật Tiếp cận thông tin;</w:t>
      </w:r>
    </w:p>
    <w:p w14:paraId="458E8555" w14:textId="4FA43174" w:rsidR="00CC4595" w:rsidRPr="002E2B87" w:rsidRDefault="00CC4595" w:rsidP="00CC4595">
      <w:pPr>
        <w:ind w:firstLine="567"/>
        <w:jc w:val="both"/>
        <w:rPr>
          <w:i/>
          <w:sz w:val="28"/>
          <w:szCs w:val="28"/>
        </w:rPr>
      </w:pPr>
      <w:r w:rsidRPr="002E2B87">
        <w:rPr>
          <w:i/>
          <w:sz w:val="28"/>
          <w:szCs w:val="28"/>
        </w:rPr>
        <w:t>Căn cứ Nghị định số 42/2022/NĐ-CP ngày 24 tháng 6 năm 2022 của Chính phủ quy định về việc cung cấp thông tin và dịch vụ công trực tuyến của cơ quan nhà nước trên môi trường mạng;</w:t>
      </w:r>
    </w:p>
    <w:p w14:paraId="598E7FA6" w14:textId="16E18064" w:rsidR="00EE7AEC" w:rsidRPr="002E2B87" w:rsidRDefault="00EE7AEC" w:rsidP="00B409F1">
      <w:pPr>
        <w:ind w:firstLine="567"/>
        <w:jc w:val="both"/>
        <w:rPr>
          <w:i/>
          <w:sz w:val="28"/>
          <w:szCs w:val="28"/>
        </w:rPr>
      </w:pPr>
      <w:r w:rsidRPr="002E2B87">
        <w:rPr>
          <w:i/>
          <w:sz w:val="28"/>
          <w:szCs w:val="28"/>
        </w:rPr>
        <w:t>Căn cứ Nghị định số 147/2024/NĐ-CP ngày 09 tháng 11 năm 2024 của Chính phủ quy định về việc quản lý quản lý, cung cấp, sử dụng dịch vụ Internet và thông tin trên mạng;</w:t>
      </w:r>
    </w:p>
    <w:p w14:paraId="11B3993A" w14:textId="4545A7F6" w:rsidR="00AD3DE6" w:rsidRPr="002E2B87" w:rsidRDefault="00277CFE" w:rsidP="00CC4595">
      <w:pPr>
        <w:ind w:firstLine="567"/>
        <w:jc w:val="both"/>
        <w:rPr>
          <w:i/>
          <w:sz w:val="28"/>
          <w:szCs w:val="28"/>
        </w:rPr>
      </w:pPr>
      <w:r w:rsidRPr="002E2B87">
        <w:rPr>
          <w:i/>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44CB2D47" w14:textId="67BCE755" w:rsidR="00EE7AEC" w:rsidRPr="002E2B87" w:rsidRDefault="00EE7AEC" w:rsidP="00B409F1">
      <w:pPr>
        <w:ind w:firstLine="567"/>
        <w:jc w:val="both"/>
        <w:rPr>
          <w:i/>
          <w:sz w:val="28"/>
          <w:szCs w:val="28"/>
          <w:lang w:val="pt-BR"/>
        </w:rPr>
      </w:pPr>
      <w:r w:rsidRPr="002E2B87">
        <w:rPr>
          <w:i/>
          <w:sz w:val="28"/>
          <w:szCs w:val="28"/>
          <w:lang w:val="pt-BR"/>
        </w:rPr>
        <w:t xml:space="preserve">Căn cứ </w:t>
      </w:r>
      <w:r w:rsidRPr="002E2B87">
        <w:rPr>
          <w:i/>
          <w:sz w:val="28"/>
          <w:szCs w:val="28"/>
        </w:rPr>
        <w:t>Thông tư số 25/2010/TT-BTTTT</w:t>
      </w:r>
      <w:r w:rsidRPr="002E2B87">
        <w:rPr>
          <w:i/>
          <w:sz w:val="28"/>
          <w:szCs w:val="28"/>
          <w:lang w:val="vi-VN"/>
        </w:rPr>
        <w:t xml:space="preserve"> ngày</w:t>
      </w:r>
      <w:r w:rsidRPr="002E2B87">
        <w:rPr>
          <w:i/>
          <w:sz w:val="28"/>
          <w:szCs w:val="28"/>
        </w:rPr>
        <w:t xml:space="preserve"> 15</w:t>
      </w:r>
      <w:r w:rsidRPr="002E2B87">
        <w:rPr>
          <w:i/>
          <w:sz w:val="28"/>
          <w:szCs w:val="28"/>
          <w:lang w:val="vi-VN"/>
        </w:rPr>
        <w:t xml:space="preserve"> tháng </w:t>
      </w:r>
      <w:r w:rsidRPr="002E2B87">
        <w:rPr>
          <w:i/>
          <w:sz w:val="28"/>
          <w:szCs w:val="28"/>
        </w:rPr>
        <w:t>11</w:t>
      </w:r>
      <w:r w:rsidRPr="002E2B87">
        <w:rPr>
          <w:i/>
          <w:sz w:val="28"/>
          <w:szCs w:val="28"/>
          <w:lang w:val="vi-VN"/>
        </w:rPr>
        <w:t xml:space="preserve"> năm 20</w:t>
      </w:r>
      <w:r w:rsidRPr="002E2B87">
        <w:rPr>
          <w:i/>
          <w:sz w:val="28"/>
          <w:szCs w:val="28"/>
        </w:rPr>
        <w:t>1</w:t>
      </w:r>
      <w:r w:rsidRPr="002E2B87">
        <w:rPr>
          <w:i/>
          <w:sz w:val="28"/>
          <w:szCs w:val="28"/>
          <w:lang w:val="vi-VN"/>
        </w:rPr>
        <w:t xml:space="preserve">0 của Bộ Thông tin và Truyền thông </w:t>
      </w:r>
      <w:r w:rsidRPr="002E2B87">
        <w:rPr>
          <w:i/>
          <w:sz w:val="28"/>
          <w:szCs w:val="28"/>
        </w:rPr>
        <w:t xml:space="preserve">quy định việc thu thập, sử dụng, chia sẻ, đảm bảo an </w:t>
      </w:r>
      <w:r w:rsidRPr="002E2B87">
        <w:rPr>
          <w:i/>
          <w:sz w:val="28"/>
          <w:szCs w:val="28"/>
        </w:rPr>
        <w:lastRenderedPageBreak/>
        <w:t>toàn và bảo vệ thông tin cá nhân trên trang thông tin điện tử hoặc cổng thông tin điện tử của cơ quan nhà nước</w:t>
      </w:r>
      <w:r w:rsidRPr="002E2B87">
        <w:rPr>
          <w:i/>
          <w:sz w:val="28"/>
          <w:szCs w:val="28"/>
          <w:lang w:val="pt-BR"/>
        </w:rPr>
        <w:t>;</w:t>
      </w:r>
    </w:p>
    <w:p w14:paraId="550383E4" w14:textId="12910B89" w:rsidR="00EE7AEC" w:rsidRPr="002E2B87" w:rsidRDefault="00EE7AEC" w:rsidP="00B409F1">
      <w:pPr>
        <w:ind w:firstLine="567"/>
        <w:jc w:val="both"/>
        <w:rPr>
          <w:i/>
          <w:sz w:val="28"/>
          <w:szCs w:val="28"/>
        </w:rPr>
      </w:pPr>
      <w:r w:rsidRPr="002E2B87">
        <w:rPr>
          <w:i/>
          <w:sz w:val="28"/>
          <w:szCs w:val="28"/>
          <w:lang w:val="pt-BR"/>
        </w:rPr>
        <w:t xml:space="preserve">Căn cứ </w:t>
      </w:r>
      <w:r w:rsidRPr="002E2B87">
        <w:rPr>
          <w:i/>
          <w:sz w:val="28"/>
          <w:szCs w:val="28"/>
        </w:rPr>
        <w:t>Thông tư số 20/2017/TT-BTTTT</w:t>
      </w:r>
      <w:r w:rsidRPr="002E2B87">
        <w:rPr>
          <w:i/>
          <w:sz w:val="28"/>
          <w:szCs w:val="28"/>
          <w:lang w:val="vi-VN"/>
        </w:rPr>
        <w:t xml:space="preserve"> ngày</w:t>
      </w:r>
      <w:r w:rsidRPr="002E2B87">
        <w:rPr>
          <w:i/>
          <w:sz w:val="28"/>
          <w:szCs w:val="28"/>
        </w:rPr>
        <w:t xml:space="preserve"> 12</w:t>
      </w:r>
      <w:r w:rsidRPr="002E2B87">
        <w:rPr>
          <w:i/>
          <w:sz w:val="28"/>
          <w:szCs w:val="28"/>
          <w:lang w:val="vi-VN"/>
        </w:rPr>
        <w:t xml:space="preserve"> tháng </w:t>
      </w:r>
      <w:r w:rsidRPr="002E2B87">
        <w:rPr>
          <w:i/>
          <w:sz w:val="28"/>
          <w:szCs w:val="28"/>
        </w:rPr>
        <w:t>9</w:t>
      </w:r>
      <w:r w:rsidRPr="002E2B87">
        <w:rPr>
          <w:i/>
          <w:sz w:val="28"/>
          <w:szCs w:val="28"/>
          <w:lang w:val="vi-VN"/>
        </w:rPr>
        <w:t xml:space="preserve"> năm 20</w:t>
      </w:r>
      <w:r w:rsidRPr="002E2B87">
        <w:rPr>
          <w:i/>
          <w:sz w:val="28"/>
          <w:szCs w:val="28"/>
        </w:rPr>
        <w:t>17</w:t>
      </w:r>
      <w:r w:rsidRPr="002E2B87">
        <w:rPr>
          <w:i/>
          <w:sz w:val="28"/>
          <w:szCs w:val="28"/>
          <w:lang w:val="vi-VN"/>
        </w:rPr>
        <w:t xml:space="preserve"> của Bộ Thông tin và Truyền thông </w:t>
      </w:r>
      <w:r w:rsidRPr="002E2B87">
        <w:rPr>
          <w:i/>
          <w:sz w:val="28"/>
          <w:szCs w:val="28"/>
        </w:rPr>
        <w:t>quy định về điều phối, ứng cứu sự cố an toàn thông tin mạng trên toàn quốc</w:t>
      </w:r>
      <w:r w:rsidRPr="002E2B87">
        <w:rPr>
          <w:i/>
          <w:sz w:val="28"/>
          <w:szCs w:val="28"/>
          <w:lang w:val="pt-BR"/>
        </w:rPr>
        <w:t>;</w:t>
      </w:r>
    </w:p>
    <w:p w14:paraId="75E46D2C" w14:textId="7EE9D2BB" w:rsidR="00A6033F" w:rsidRPr="002E2B87" w:rsidRDefault="00A6033F" w:rsidP="00431365">
      <w:pPr>
        <w:ind w:firstLine="567"/>
        <w:jc w:val="both"/>
        <w:rPr>
          <w:i/>
          <w:sz w:val="28"/>
          <w:szCs w:val="28"/>
          <w:lang w:val="pt-BR"/>
        </w:rPr>
      </w:pPr>
      <w:r w:rsidRPr="002E2B87">
        <w:rPr>
          <w:i/>
          <w:sz w:val="28"/>
          <w:szCs w:val="28"/>
          <w:lang w:val="pt-BR"/>
        </w:rPr>
        <w:t xml:space="preserve">Căn cứ </w:t>
      </w:r>
      <w:r w:rsidRPr="002E2B87">
        <w:rPr>
          <w:i/>
          <w:sz w:val="28"/>
          <w:szCs w:val="28"/>
        </w:rPr>
        <w:t>Thông tư số</w:t>
      </w:r>
      <w:r w:rsidR="00EE55C7" w:rsidRPr="002E2B87">
        <w:rPr>
          <w:i/>
          <w:sz w:val="28"/>
          <w:szCs w:val="28"/>
        </w:rPr>
        <w:t xml:space="preserve"> 26/2020</w:t>
      </w:r>
      <w:r w:rsidRPr="002E2B87">
        <w:rPr>
          <w:i/>
          <w:sz w:val="28"/>
          <w:szCs w:val="28"/>
        </w:rPr>
        <w:t>/TT-BTTTT</w:t>
      </w:r>
      <w:r w:rsidRPr="002E2B87">
        <w:rPr>
          <w:i/>
          <w:sz w:val="28"/>
          <w:szCs w:val="28"/>
          <w:lang w:val="vi-VN"/>
        </w:rPr>
        <w:t xml:space="preserve"> ngày</w:t>
      </w:r>
      <w:r w:rsidR="00EE55C7" w:rsidRPr="002E2B87">
        <w:rPr>
          <w:i/>
          <w:sz w:val="28"/>
          <w:szCs w:val="28"/>
        </w:rPr>
        <w:t xml:space="preserve"> 23</w:t>
      </w:r>
      <w:r w:rsidRPr="002E2B87">
        <w:rPr>
          <w:i/>
          <w:sz w:val="28"/>
          <w:szCs w:val="28"/>
          <w:lang w:val="vi-VN"/>
        </w:rPr>
        <w:t xml:space="preserve"> tháng </w:t>
      </w:r>
      <w:r w:rsidR="00EE55C7" w:rsidRPr="002E2B87">
        <w:rPr>
          <w:i/>
          <w:sz w:val="28"/>
          <w:szCs w:val="28"/>
        </w:rPr>
        <w:t>9</w:t>
      </w:r>
      <w:r w:rsidR="00EE55C7" w:rsidRPr="002E2B87">
        <w:rPr>
          <w:i/>
          <w:sz w:val="28"/>
          <w:szCs w:val="28"/>
          <w:lang w:val="vi-VN"/>
        </w:rPr>
        <w:t xml:space="preserve"> năm 2020</w:t>
      </w:r>
      <w:r w:rsidRPr="002E2B87">
        <w:rPr>
          <w:i/>
          <w:sz w:val="28"/>
          <w:szCs w:val="28"/>
          <w:lang w:val="vi-VN"/>
        </w:rPr>
        <w:t xml:space="preserve"> của Bộ Thông tin và Truyền thông </w:t>
      </w:r>
      <w:r w:rsidRPr="002E2B87">
        <w:rPr>
          <w:i/>
          <w:sz w:val="28"/>
          <w:szCs w:val="28"/>
        </w:rPr>
        <w:t xml:space="preserve">quy định </w:t>
      </w:r>
      <w:r w:rsidR="00EE55C7" w:rsidRPr="002E2B87">
        <w:rPr>
          <w:i/>
          <w:sz w:val="28"/>
          <w:szCs w:val="28"/>
        </w:rPr>
        <w:t>việc áp dụng tiêu chuẩn, công nghệ hỗ trợ người khuyết tật tiếp cận, sử dụng sản phẩm, dịch vụ thông tin và truyền thông</w:t>
      </w:r>
      <w:r w:rsidRPr="002E2B87">
        <w:rPr>
          <w:i/>
          <w:sz w:val="28"/>
          <w:szCs w:val="28"/>
          <w:lang w:val="pt-BR"/>
        </w:rPr>
        <w:t>;</w:t>
      </w:r>
    </w:p>
    <w:p w14:paraId="768A8FAA" w14:textId="2AA42321" w:rsidR="00431365" w:rsidRPr="002E2B87" w:rsidRDefault="00431365" w:rsidP="00431365">
      <w:pPr>
        <w:ind w:firstLine="567"/>
        <w:jc w:val="both"/>
        <w:rPr>
          <w:i/>
          <w:sz w:val="28"/>
          <w:szCs w:val="28"/>
          <w:lang w:val="pt-BR"/>
        </w:rPr>
      </w:pPr>
      <w:r w:rsidRPr="002E2B87">
        <w:rPr>
          <w:i/>
          <w:sz w:val="28"/>
          <w:szCs w:val="28"/>
          <w:lang w:val="pt-BR"/>
        </w:rPr>
        <w:t xml:space="preserve">Căn cứ </w:t>
      </w:r>
      <w:r w:rsidRPr="002E2B87">
        <w:rPr>
          <w:i/>
          <w:sz w:val="28"/>
          <w:szCs w:val="28"/>
        </w:rPr>
        <w:t>Thông tư số 22/2023/TT-BTTTT</w:t>
      </w:r>
      <w:r w:rsidRPr="002E2B87">
        <w:rPr>
          <w:i/>
          <w:sz w:val="28"/>
          <w:szCs w:val="28"/>
          <w:lang w:val="vi-VN"/>
        </w:rPr>
        <w:t xml:space="preserve"> ngày</w:t>
      </w:r>
      <w:r w:rsidRPr="002E2B87">
        <w:rPr>
          <w:i/>
          <w:sz w:val="28"/>
          <w:szCs w:val="28"/>
        </w:rPr>
        <w:t xml:space="preserve"> 31</w:t>
      </w:r>
      <w:r w:rsidRPr="002E2B87">
        <w:rPr>
          <w:i/>
          <w:sz w:val="28"/>
          <w:szCs w:val="28"/>
          <w:lang w:val="vi-VN"/>
        </w:rPr>
        <w:t xml:space="preserve"> tháng </w:t>
      </w:r>
      <w:r w:rsidRPr="002E2B87">
        <w:rPr>
          <w:i/>
          <w:sz w:val="28"/>
          <w:szCs w:val="28"/>
        </w:rPr>
        <w:t>12</w:t>
      </w:r>
      <w:r w:rsidRPr="002E2B87">
        <w:rPr>
          <w:i/>
          <w:sz w:val="28"/>
          <w:szCs w:val="28"/>
          <w:lang w:val="vi-VN"/>
        </w:rPr>
        <w:t xml:space="preserve"> năm 2023 của Bộ Thông tin và Truyền thông </w:t>
      </w:r>
      <w:r w:rsidRPr="002E2B87">
        <w:rPr>
          <w:i/>
          <w:sz w:val="28"/>
          <w:szCs w:val="28"/>
        </w:rPr>
        <w:t>quy định cấu trúc, bố cục, yêu cầu kỹ thuật cho cổng thông tin điện tử và trang thông tin điện tử của cơ quan nhà nước</w:t>
      </w:r>
      <w:r w:rsidRPr="002E2B87">
        <w:rPr>
          <w:i/>
          <w:sz w:val="28"/>
          <w:szCs w:val="28"/>
          <w:lang w:val="pt-BR"/>
        </w:rPr>
        <w:t>;</w:t>
      </w:r>
    </w:p>
    <w:p w14:paraId="47045B82" w14:textId="17D792BD" w:rsidR="00AD3DE6" w:rsidRPr="002E2B87" w:rsidRDefault="00AD3DE6" w:rsidP="00B409F1">
      <w:pPr>
        <w:ind w:firstLine="567"/>
        <w:jc w:val="both"/>
        <w:rPr>
          <w:i/>
          <w:sz w:val="28"/>
          <w:szCs w:val="28"/>
        </w:rPr>
      </w:pPr>
      <w:r w:rsidRPr="002E2B87">
        <w:rPr>
          <w:i/>
          <w:sz w:val="28"/>
          <w:szCs w:val="28"/>
        </w:rPr>
        <w:t xml:space="preserve">Theo đề nghị của Chánh Văn phòng Ủy ban nhân dân tỉnh tại Tờ trình số </w:t>
      </w:r>
      <w:r w:rsidR="00516F4D" w:rsidRPr="002E2B87">
        <w:rPr>
          <w:i/>
          <w:sz w:val="28"/>
          <w:szCs w:val="28"/>
        </w:rPr>
        <w:t>…..</w:t>
      </w:r>
      <w:r w:rsidRPr="002E2B87">
        <w:rPr>
          <w:i/>
          <w:sz w:val="28"/>
          <w:szCs w:val="28"/>
        </w:rPr>
        <w:t xml:space="preserve">/TTr-VPUBND ngày </w:t>
      </w:r>
      <w:r w:rsidR="00516F4D" w:rsidRPr="002E2B87">
        <w:rPr>
          <w:i/>
          <w:sz w:val="28"/>
          <w:szCs w:val="28"/>
        </w:rPr>
        <w:t>….</w:t>
      </w:r>
      <w:r w:rsidR="00847090" w:rsidRPr="002E2B87">
        <w:rPr>
          <w:i/>
          <w:sz w:val="28"/>
          <w:szCs w:val="28"/>
        </w:rPr>
        <w:t xml:space="preserve"> Tháng …. </w:t>
      </w:r>
      <w:r w:rsidRPr="002E2B87">
        <w:rPr>
          <w:i/>
          <w:sz w:val="28"/>
          <w:szCs w:val="28"/>
        </w:rPr>
        <w:t>năm 202</w:t>
      </w:r>
      <w:r w:rsidR="00516F4D" w:rsidRPr="002E2B87">
        <w:rPr>
          <w:i/>
          <w:sz w:val="28"/>
          <w:szCs w:val="28"/>
        </w:rPr>
        <w:t>5</w:t>
      </w:r>
      <w:r w:rsidR="00261A59" w:rsidRPr="002E2B87">
        <w:rPr>
          <w:i/>
          <w:sz w:val="28"/>
          <w:szCs w:val="28"/>
        </w:rPr>
        <w:t>;</w:t>
      </w:r>
    </w:p>
    <w:p w14:paraId="44252411" w14:textId="5B90B2E0" w:rsidR="00261A59" w:rsidRPr="002E2B87" w:rsidRDefault="00261A59" w:rsidP="00261A59">
      <w:pPr>
        <w:spacing w:after="0" w:line="240" w:lineRule="auto"/>
        <w:ind w:firstLine="567"/>
        <w:jc w:val="both"/>
        <w:rPr>
          <w:i/>
          <w:sz w:val="28"/>
          <w:szCs w:val="28"/>
        </w:rPr>
      </w:pPr>
      <w:r w:rsidRPr="002E2B87">
        <w:rPr>
          <w:i/>
          <w:sz w:val="28"/>
          <w:szCs w:val="28"/>
        </w:rPr>
        <w:t>Ủy ban nhân dân tỉnh ban hành Quyết định</w:t>
      </w:r>
      <w:r w:rsidRPr="002E2B87">
        <w:rPr>
          <w:b/>
          <w:i/>
          <w:sz w:val="28"/>
          <w:szCs w:val="28"/>
        </w:rPr>
        <w:t xml:space="preserve"> </w:t>
      </w:r>
      <w:r w:rsidRPr="002E2B87">
        <w:rPr>
          <w:i/>
          <w:sz w:val="28"/>
          <w:szCs w:val="28"/>
        </w:rPr>
        <w:t>Quy chế quản lý, vận hành và cung cấp thông tin trên Cổng thông tin điện tử và các Trang thông tin điện tử của các cơ quan nhà nước tỉnh Bình Định.</w:t>
      </w:r>
    </w:p>
    <w:p w14:paraId="5273A21B" w14:textId="0B7E9CAD" w:rsidR="00AD3DE6" w:rsidRPr="002E2B87" w:rsidRDefault="00AD3DE6" w:rsidP="00261A59">
      <w:pPr>
        <w:spacing w:before="120" w:after="120"/>
        <w:ind w:firstLine="567"/>
        <w:jc w:val="both"/>
        <w:rPr>
          <w:sz w:val="28"/>
          <w:szCs w:val="28"/>
        </w:rPr>
      </w:pPr>
      <w:r w:rsidRPr="002E2B87">
        <w:rPr>
          <w:b/>
          <w:sz w:val="28"/>
          <w:szCs w:val="28"/>
        </w:rPr>
        <w:t>Điều 1.</w:t>
      </w:r>
      <w:r w:rsidRPr="002E2B87">
        <w:rPr>
          <w:sz w:val="28"/>
          <w:szCs w:val="28"/>
        </w:rPr>
        <w:t xml:space="preserve"> Ban hành kèm theo Quyết định này </w:t>
      </w:r>
      <w:r w:rsidR="00D37903" w:rsidRPr="002E2B87">
        <w:rPr>
          <w:sz w:val="28"/>
          <w:szCs w:val="28"/>
        </w:rPr>
        <w:t>Quy chế quản lý, vận hành và cung cấp thông tin trên Cổng thông tin điện tử và các Trang thông tin điện tử của các cơ quan nhà nước tỉnh Bình Định</w:t>
      </w:r>
      <w:r w:rsidRPr="002E2B87">
        <w:rPr>
          <w:sz w:val="28"/>
          <w:szCs w:val="28"/>
        </w:rPr>
        <w:t>.</w:t>
      </w:r>
    </w:p>
    <w:p w14:paraId="3EFA66AE" w14:textId="1775DDD4" w:rsidR="00D31708" w:rsidRPr="002E2B87" w:rsidRDefault="00D31708" w:rsidP="00D31708">
      <w:pPr>
        <w:spacing w:after="120" w:line="240" w:lineRule="auto"/>
        <w:ind w:firstLine="567"/>
        <w:jc w:val="both"/>
        <w:rPr>
          <w:spacing w:val="-4"/>
          <w:kern w:val="32"/>
          <w:sz w:val="28"/>
          <w:szCs w:val="28"/>
          <w:lang w:eastAsia="x-none"/>
        </w:rPr>
      </w:pPr>
      <w:bookmarkStart w:id="0" w:name="dieu_2"/>
      <w:r w:rsidRPr="002E2B87">
        <w:rPr>
          <w:b/>
          <w:bCs/>
          <w:sz w:val="28"/>
          <w:szCs w:val="28"/>
          <w:lang w:eastAsia="vi-VN"/>
        </w:rPr>
        <w:t>Điều 2.</w:t>
      </w:r>
      <w:bookmarkEnd w:id="0"/>
      <w:r w:rsidRPr="002E2B87">
        <w:rPr>
          <w:sz w:val="28"/>
          <w:szCs w:val="28"/>
          <w:lang w:eastAsia="vi-VN"/>
        </w:rPr>
        <w:t xml:space="preserve"> </w:t>
      </w:r>
      <w:r w:rsidRPr="002E2B87">
        <w:rPr>
          <w:spacing w:val="-4"/>
          <w:kern w:val="32"/>
          <w:sz w:val="28"/>
          <w:szCs w:val="28"/>
          <w:lang w:val="x-none" w:eastAsia="x-none"/>
        </w:rPr>
        <w:t>Quyết định này có hiệu lực kể từ ngày</w:t>
      </w:r>
      <w:r w:rsidRPr="002E2B87">
        <w:rPr>
          <w:spacing w:val="-4"/>
          <w:kern w:val="32"/>
          <w:sz w:val="28"/>
          <w:szCs w:val="28"/>
          <w:lang w:eastAsia="x-none"/>
        </w:rPr>
        <w:t xml:space="preserve">     </w:t>
      </w:r>
      <w:r w:rsidRPr="002E2B87">
        <w:rPr>
          <w:spacing w:val="-4"/>
          <w:kern w:val="32"/>
          <w:sz w:val="28"/>
          <w:szCs w:val="28"/>
          <w:lang w:val="x-none" w:eastAsia="x-none"/>
        </w:rPr>
        <w:t xml:space="preserve"> tháng </w:t>
      </w:r>
      <w:r w:rsidRPr="002E2B87">
        <w:rPr>
          <w:spacing w:val="-4"/>
          <w:kern w:val="32"/>
          <w:sz w:val="28"/>
          <w:szCs w:val="28"/>
          <w:lang w:eastAsia="x-none"/>
        </w:rPr>
        <w:t xml:space="preserve">   </w:t>
      </w:r>
      <w:r w:rsidRPr="002E2B87">
        <w:rPr>
          <w:spacing w:val="-4"/>
          <w:kern w:val="32"/>
          <w:sz w:val="28"/>
          <w:szCs w:val="28"/>
          <w:lang w:val="x-none" w:eastAsia="x-none"/>
        </w:rPr>
        <w:t xml:space="preserve"> năm 20</w:t>
      </w:r>
      <w:r w:rsidRPr="002E2B87">
        <w:rPr>
          <w:spacing w:val="-4"/>
          <w:kern w:val="32"/>
          <w:sz w:val="28"/>
          <w:szCs w:val="28"/>
          <w:lang w:eastAsia="x-none"/>
        </w:rPr>
        <w:t xml:space="preserve">25. </w:t>
      </w:r>
    </w:p>
    <w:p w14:paraId="459921E1" w14:textId="79763BA7" w:rsidR="00AD3DE6" w:rsidRPr="002E2B87" w:rsidRDefault="00D31708" w:rsidP="00D31708">
      <w:pPr>
        <w:spacing w:after="120"/>
        <w:ind w:firstLine="567"/>
        <w:jc w:val="both"/>
        <w:rPr>
          <w:sz w:val="28"/>
          <w:szCs w:val="28"/>
        </w:rPr>
      </w:pPr>
      <w:r w:rsidRPr="002E2B87">
        <w:rPr>
          <w:b/>
          <w:bCs/>
          <w:spacing w:val="-4"/>
          <w:kern w:val="32"/>
          <w:sz w:val="28"/>
          <w:szCs w:val="28"/>
          <w:lang w:val="x-none" w:eastAsia="x-none"/>
        </w:rPr>
        <w:t>Điều 3.</w:t>
      </w:r>
      <w:r w:rsidRPr="002E2B87">
        <w:rPr>
          <w:spacing w:val="-4"/>
          <w:kern w:val="32"/>
          <w:sz w:val="28"/>
          <w:szCs w:val="28"/>
          <w:lang w:val="x-none" w:eastAsia="x-none"/>
        </w:rPr>
        <w:t xml:space="preserve"> </w:t>
      </w:r>
      <w:r w:rsidR="00AD3DE6" w:rsidRPr="002E2B87">
        <w:rPr>
          <w:sz w:val="28"/>
          <w:szCs w:val="28"/>
        </w:rPr>
        <w:t xml:space="preserve"> Chánh Văn phòng Ủy ban nhân dân tỉnh; </w:t>
      </w:r>
      <w:r w:rsidR="00496BDF" w:rsidRPr="002E2B87">
        <w:rPr>
          <w:sz w:val="28"/>
          <w:szCs w:val="28"/>
        </w:rPr>
        <w:t>Giám đốc</w:t>
      </w:r>
      <w:r w:rsidR="00AD3DE6" w:rsidRPr="002E2B87">
        <w:rPr>
          <w:sz w:val="28"/>
          <w:szCs w:val="28"/>
        </w:rPr>
        <w:t xml:space="preserve"> các sở, ban, ngành </w:t>
      </w:r>
      <w:r w:rsidR="00496BDF" w:rsidRPr="002E2B87">
        <w:rPr>
          <w:sz w:val="28"/>
          <w:szCs w:val="28"/>
        </w:rPr>
        <w:t xml:space="preserve">thuộc </w:t>
      </w:r>
      <w:r w:rsidR="00AD3DE6" w:rsidRPr="002E2B87">
        <w:rPr>
          <w:sz w:val="28"/>
          <w:szCs w:val="28"/>
        </w:rPr>
        <w:t xml:space="preserve">tỉnh; </w:t>
      </w:r>
      <w:r w:rsidRPr="002E2B87">
        <w:rPr>
          <w:sz w:val="28"/>
          <w:szCs w:val="28"/>
        </w:rPr>
        <w:t xml:space="preserve">Thủ trưởng các cơ quan, đơn vị có liên quan </w:t>
      </w:r>
      <w:r w:rsidR="00AD3DE6" w:rsidRPr="002E2B87">
        <w:rPr>
          <w:sz w:val="28"/>
          <w:szCs w:val="28"/>
        </w:rPr>
        <w:t>chịu trách nhiệm thi hành Quyết định này.</w:t>
      </w:r>
      <w:r w:rsidRPr="002E2B87">
        <w:rPr>
          <w:sz w:val="28"/>
          <w:szCs w:val="28"/>
        </w:rPr>
        <w:t>/.</w:t>
      </w:r>
    </w:p>
    <w:p w14:paraId="38EBE138" w14:textId="751DD075" w:rsidR="00AD3DE6" w:rsidRPr="002E2B87" w:rsidRDefault="00AD3DE6" w:rsidP="00B409F1">
      <w:pPr>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2FD5" w:rsidRPr="002E2B87" w14:paraId="4941C174" w14:textId="77777777" w:rsidTr="0033014E">
        <w:tc>
          <w:tcPr>
            <w:tcW w:w="4531" w:type="dxa"/>
          </w:tcPr>
          <w:p w14:paraId="63455228" w14:textId="77777777" w:rsidR="00062FD5" w:rsidRPr="002E2B87" w:rsidRDefault="00062FD5" w:rsidP="00062FD5">
            <w:pPr>
              <w:rPr>
                <w:rFonts w:ascii="Times New Roman" w:hAnsi="Times New Roman" w:cs="Times New Roman"/>
                <w:b/>
              </w:rPr>
            </w:pPr>
            <w:r w:rsidRPr="002E2B87">
              <w:rPr>
                <w:rFonts w:ascii="Times New Roman" w:hAnsi="Times New Roman" w:cs="Times New Roman"/>
                <w:b/>
              </w:rPr>
              <w:t xml:space="preserve">Nơi nhận: </w:t>
            </w:r>
          </w:p>
          <w:p w14:paraId="756DB938" w14:textId="73E8993F"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Như Điều </w:t>
            </w:r>
            <w:r w:rsidR="00D31708" w:rsidRPr="002E2B87">
              <w:rPr>
                <w:rFonts w:ascii="Times New Roman" w:hAnsi="Times New Roman" w:cs="Times New Roman"/>
                <w:sz w:val="20"/>
              </w:rPr>
              <w:t>3</w:t>
            </w:r>
            <w:r w:rsidRPr="002E2B87">
              <w:rPr>
                <w:rFonts w:ascii="Times New Roman" w:hAnsi="Times New Roman" w:cs="Times New Roman"/>
                <w:sz w:val="20"/>
              </w:rPr>
              <w:t xml:space="preserve">; </w:t>
            </w:r>
          </w:p>
          <w:p w14:paraId="0D67A0BE"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Văn phòng Chính phủ; </w:t>
            </w:r>
          </w:p>
          <w:p w14:paraId="5B8E5531"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Cổng TTĐT Chính phủ; </w:t>
            </w:r>
          </w:p>
          <w:p w14:paraId="7E670D2B" w14:textId="68912A16"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Bộ </w:t>
            </w:r>
            <w:r w:rsidR="00D31708" w:rsidRPr="002E2B87">
              <w:rPr>
                <w:rFonts w:ascii="Times New Roman" w:hAnsi="Times New Roman" w:cs="Times New Roman"/>
                <w:sz w:val="20"/>
              </w:rPr>
              <w:t>Khoa học</w:t>
            </w:r>
            <w:r w:rsidRPr="002E2B87">
              <w:rPr>
                <w:rFonts w:ascii="Times New Roman" w:hAnsi="Times New Roman" w:cs="Times New Roman"/>
                <w:sz w:val="20"/>
              </w:rPr>
              <w:t xml:space="preserve"> và </w:t>
            </w:r>
            <w:r w:rsidR="00D31708" w:rsidRPr="002E2B87">
              <w:rPr>
                <w:rFonts w:ascii="Times New Roman" w:hAnsi="Times New Roman" w:cs="Times New Roman"/>
                <w:sz w:val="20"/>
              </w:rPr>
              <w:t>Công nghệ</w:t>
            </w:r>
            <w:r w:rsidRPr="002E2B87">
              <w:rPr>
                <w:rFonts w:ascii="Times New Roman" w:hAnsi="Times New Roman" w:cs="Times New Roman"/>
                <w:sz w:val="20"/>
              </w:rPr>
              <w:t xml:space="preserve">; </w:t>
            </w:r>
          </w:p>
          <w:p w14:paraId="57CD11B2" w14:textId="1E1243ED" w:rsidR="00062FD5" w:rsidRPr="002E2B87" w:rsidRDefault="00261A59" w:rsidP="00062FD5">
            <w:pPr>
              <w:rPr>
                <w:rFonts w:ascii="Times New Roman" w:hAnsi="Times New Roman" w:cs="Times New Roman"/>
                <w:sz w:val="20"/>
              </w:rPr>
            </w:pPr>
            <w:r w:rsidRPr="002E2B87">
              <w:rPr>
                <w:rFonts w:ascii="Times New Roman" w:hAnsi="Times New Roman" w:cs="Times New Roman"/>
                <w:sz w:val="20"/>
              </w:rPr>
              <w:t>- Bộ Tư pháp (Cục Kiểm tra VB và QLXLVPHC)</w:t>
            </w:r>
            <w:r w:rsidR="00062FD5" w:rsidRPr="002E2B87">
              <w:rPr>
                <w:rFonts w:ascii="Times New Roman" w:hAnsi="Times New Roman" w:cs="Times New Roman"/>
                <w:sz w:val="20"/>
              </w:rPr>
              <w:t xml:space="preserve">; </w:t>
            </w:r>
          </w:p>
          <w:p w14:paraId="712CB9DF"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TT TU, TT HĐND tỉnh; </w:t>
            </w:r>
          </w:p>
          <w:p w14:paraId="5BE3828B"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VP Đoàn ĐBQH và HĐND tỉnh; </w:t>
            </w:r>
          </w:p>
          <w:p w14:paraId="4213E2F1"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Chủ tịch, các PCT UBND tỉnh; </w:t>
            </w:r>
          </w:p>
          <w:p w14:paraId="0FF6063B"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MTTQVN tỉnh và các TCCTXH tỉnh; </w:t>
            </w:r>
          </w:p>
          <w:p w14:paraId="6C59AE44"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Chánh, các PCVP UBND tỉnh; </w:t>
            </w:r>
          </w:p>
          <w:p w14:paraId="477F66AE"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Các sở, ban, ngành tỉnh; </w:t>
            </w:r>
          </w:p>
          <w:p w14:paraId="7D930456"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Các cơ quan, tổ chức ngành dọc; </w:t>
            </w:r>
          </w:p>
          <w:p w14:paraId="0C1A635D" w14:textId="7E53F01A"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Sở</w:t>
            </w:r>
            <w:r w:rsidR="00DB561D" w:rsidRPr="002E2B87">
              <w:rPr>
                <w:rFonts w:ascii="Times New Roman" w:hAnsi="Times New Roman" w:cs="Times New Roman"/>
                <w:sz w:val="20"/>
              </w:rPr>
              <w:t>:</w:t>
            </w:r>
            <w:r w:rsidRPr="002E2B87">
              <w:rPr>
                <w:rFonts w:ascii="Times New Roman" w:hAnsi="Times New Roman" w:cs="Times New Roman"/>
                <w:sz w:val="20"/>
              </w:rPr>
              <w:t xml:space="preserve"> Tư pháp</w:t>
            </w:r>
            <w:r w:rsidR="00DB561D" w:rsidRPr="002E2B87">
              <w:rPr>
                <w:rFonts w:ascii="Times New Roman" w:hAnsi="Times New Roman" w:cs="Times New Roman"/>
                <w:sz w:val="20"/>
              </w:rPr>
              <w:t>, KH&amp;CN, VHTT&amp;DL</w:t>
            </w:r>
            <w:r w:rsidRPr="002E2B87">
              <w:rPr>
                <w:rFonts w:ascii="Times New Roman" w:hAnsi="Times New Roman" w:cs="Times New Roman"/>
                <w:sz w:val="20"/>
              </w:rPr>
              <w:t xml:space="preserve">; </w:t>
            </w:r>
          </w:p>
          <w:p w14:paraId="6B628DAC" w14:textId="37F4AAE1"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UBND các huyện,</w:t>
            </w:r>
            <w:r w:rsidR="00D31708" w:rsidRPr="002E2B87">
              <w:rPr>
                <w:rFonts w:ascii="Times New Roman" w:hAnsi="Times New Roman" w:cs="Times New Roman"/>
                <w:sz w:val="20"/>
              </w:rPr>
              <w:t xml:space="preserve"> thị xã,</w:t>
            </w:r>
            <w:r w:rsidRPr="002E2B87">
              <w:rPr>
                <w:rFonts w:ascii="Times New Roman" w:hAnsi="Times New Roman" w:cs="Times New Roman"/>
                <w:sz w:val="20"/>
              </w:rPr>
              <w:t xml:space="preserve"> thành phố; </w:t>
            </w:r>
          </w:p>
          <w:p w14:paraId="3EE1E3BD"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UBND các xã, phường, thị trấn; </w:t>
            </w:r>
          </w:p>
          <w:p w14:paraId="2CC4B257" w14:textId="77777777"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Các Phòng, Ban, đơn vị thuộc VPUBND tỉnh; </w:t>
            </w:r>
          </w:p>
          <w:p w14:paraId="10FA70E6" w14:textId="3FAFB64F" w:rsidR="00062FD5" w:rsidRPr="002E2B87" w:rsidRDefault="00062FD5" w:rsidP="00062FD5">
            <w:pPr>
              <w:rPr>
                <w:rFonts w:ascii="Times New Roman" w:hAnsi="Times New Roman" w:cs="Times New Roman"/>
                <w:sz w:val="20"/>
              </w:rPr>
            </w:pPr>
            <w:r w:rsidRPr="002E2B87">
              <w:rPr>
                <w:rFonts w:ascii="Times New Roman" w:hAnsi="Times New Roman" w:cs="Times New Roman"/>
                <w:sz w:val="20"/>
              </w:rPr>
              <w:t xml:space="preserve">- Lưu: VT, </w:t>
            </w:r>
            <w:r w:rsidR="00D31708" w:rsidRPr="002E2B87">
              <w:rPr>
                <w:rFonts w:ascii="Times New Roman" w:hAnsi="Times New Roman" w:cs="Times New Roman"/>
                <w:sz w:val="20"/>
              </w:rPr>
              <w:t>TTPVHCC, K9</w:t>
            </w:r>
            <w:r w:rsidRPr="002E2B87">
              <w:rPr>
                <w:rFonts w:ascii="Times New Roman" w:hAnsi="Times New Roman" w:cs="Times New Roman"/>
                <w:sz w:val="20"/>
              </w:rPr>
              <w:t xml:space="preserve">. </w:t>
            </w:r>
          </w:p>
          <w:p w14:paraId="02E6769C" w14:textId="77777777" w:rsidR="00062FD5" w:rsidRPr="002E2B87" w:rsidRDefault="00062FD5" w:rsidP="00062FD5">
            <w:pPr>
              <w:rPr>
                <w:b/>
              </w:rPr>
            </w:pPr>
          </w:p>
        </w:tc>
        <w:tc>
          <w:tcPr>
            <w:tcW w:w="4531" w:type="dxa"/>
          </w:tcPr>
          <w:p w14:paraId="31383CB1" w14:textId="77777777" w:rsidR="00062FD5" w:rsidRPr="002E2B87" w:rsidRDefault="00062FD5" w:rsidP="00062FD5">
            <w:pPr>
              <w:jc w:val="center"/>
              <w:rPr>
                <w:rFonts w:ascii="Times New Roman" w:hAnsi="Times New Roman" w:cs="Times New Roman"/>
                <w:b/>
                <w:sz w:val="24"/>
              </w:rPr>
            </w:pPr>
            <w:r w:rsidRPr="002E2B87">
              <w:rPr>
                <w:rFonts w:ascii="Times New Roman" w:hAnsi="Times New Roman" w:cs="Times New Roman"/>
                <w:b/>
                <w:sz w:val="24"/>
              </w:rPr>
              <w:t>TM. ỦY BAN NHÂN DÂN</w:t>
            </w:r>
          </w:p>
          <w:p w14:paraId="557D18E2" w14:textId="77777777" w:rsidR="00062FD5" w:rsidRPr="002E2B87" w:rsidRDefault="00062FD5" w:rsidP="00062FD5">
            <w:pPr>
              <w:jc w:val="center"/>
              <w:rPr>
                <w:rFonts w:ascii="Times New Roman" w:hAnsi="Times New Roman" w:cs="Times New Roman"/>
                <w:b/>
                <w:sz w:val="24"/>
              </w:rPr>
            </w:pPr>
            <w:r w:rsidRPr="002E2B87">
              <w:rPr>
                <w:rFonts w:ascii="Times New Roman" w:hAnsi="Times New Roman" w:cs="Times New Roman"/>
                <w:b/>
                <w:sz w:val="24"/>
              </w:rPr>
              <w:t>CHỦ TỊCH</w:t>
            </w:r>
          </w:p>
          <w:p w14:paraId="3B3073FD" w14:textId="77777777" w:rsidR="00062FD5" w:rsidRPr="002E2B87" w:rsidRDefault="00062FD5" w:rsidP="00062FD5">
            <w:pPr>
              <w:jc w:val="center"/>
              <w:rPr>
                <w:rFonts w:ascii="Times New Roman" w:hAnsi="Times New Roman" w:cs="Times New Roman"/>
                <w:b/>
                <w:sz w:val="24"/>
              </w:rPr>
            </w:pPr>
          </w:p>
          <w:p w14:paraId="315C6DD6" w14:textId="5ABB9311" w:rsidR="00062FD5" w:rsidRPr="002E2B87" w:rsidRDefault="00062FD5" w:rsidP="00062FD5">
            <w:pPr>
              <w:jc w:val="center"/>
              <w:rPr>
                <w:rFonts w:ascii="Times New Roman" w:hAnsi="Times New Roman" w:cs="Times New Roman"/>
                <w:b/>
                <w:sz w:val="24"/>
              </w:rPr>
            </w:pPr>
          </w:p>
          <w:p w14:paraId="6905D568" w14:textId="1FD8D5A5" w:rsidR="00062FD5" w:rsidRPr="002E2B87" w:rsidRDefault="00062FD5" w:rsidP="00062FD5">
            <w:pPr>
              <w:jc w:val="center"/>
              <w:rPr>
                <w:rFonts w:ascii="Times New Roman" w:hAnsi="Times New Roman" w:cs="Times New Roman"/>
                <w:b/>
                <w:sz w:val="24"/>
              </w:rPr>
            </w:pPr>
          </w:p>
          <w:p w14:paraId="5C88CCC4" w14:textId="77777777" w:rsidR="00062FD5" w:rsidRPr="002E2B87" w:rsidRDefault="00062FD5" w:rsidP="00062FD5">
            <w:pPr>
              <w:jc w:val="center"/>
              <w:rPr>
                <w:rFonts w:ascii="Times New Roman" w:hAnsi="Times New Roman" w:cs="Times New Roman"/>
                <w:b/>
                <w:sz w:val="24"/>
              </w:rPr>
            </w:pPr>
          </w:p>
          <w:p w14:paraId="76F972F2" w14:textId="77777777" w:rsidR="00062FD5" w:rsidRPr="002E2B87" w:rsidRDefault="00062FD5" w:rsidP="00062FD5">
            <w:pPr>
              <w:jc w:val="center"/>
              <w:rPr>
                <w:rFonts w:ascii="Times New Roman" w:hAnsi="Times New Roman" w:cs="Times New Roman"/>
                <w:b/>
                <w:sz w:val="24"/>
              </w:rPr>
            </w:pPr>
          </w:p>
          <w:p w14:paraId="0E2AB432" w14:textId="38954A65" w:rsidR="00062FD5" w:rsidRPr="002E2B87" w:rsidRDefault="00D31708" w:rsidP="00062FD5">
            <w:pPr>
              <w:jc w:val="center"/>
              <w:rPr>
                <w:rFonts w:ascii="Times New Roman" w:hAnsi="Times New Roman" w:cs="Times New Roman"/>
                <w:b/>
                <w:sz w:val="24"/>
              </w:rPr>
            </w:pPr>
            <w:r w:rsidRPr="002E2B87">
              <w:rPr>
                <w:rFonts w:ascii="Times New Roman" w:hAnsi="Times New Roman" w:cs="Times New Roman"/>
                <w:b/>
                <w:sz w:val="24"/>
              </w:rPr>
              <w:t>Phạm Anh Tuấn</w:t>
            </w:r>
          </w:p>
          <w:p w14:paraId="5E60F91D" w14:textId="77777777" w:rsidR="00062FD5" w:rsidRPr="002E2B87" w:rsidRDefault="00062FD5" w:rsidP="00062FD5">
            <w:pPr>
              <w:rPr>
                <w:b/>
              </w:rPr>
            </w:pPr>
          </w:p>
        </w:tc>
      </w:tr>
    </w:tbl>
    <w:p w14:paraId="701C592F" w14:textId="4479CF27" w:rsidR="0033014E" w:rsidRPr="002E2B87" w:rsidRDefault="0033014E"/>
    <w:tbl>
      <w:tblPr>
        <w:tblStyle w:val="TableGrid"/>
        <w:tblpPr w:leftFromText="180" w:rightFromText="180" w:vertAnchor="text" w:horzAnchor="margin" w:tblpY="167"/>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5979"/>
      </w:tblGrid>
      <w:tr w:rsidR="0033014E" w:rsidRPr="002E2B87" w14:paraId="2128DA95" w14:textId="77777777" w:rsidTr="006E5D02">
        <w:tc>
          <w:tcPr>
            <w:tcW w:w="3256" w:type="dxa"/>
          </w:tcPr>
          <w:p w14:paraId="28F99892" w14:textId="77777777" w:rsidR="00261A59" w:rsidRPr="002E2B87" w:rsidRDefault="00261A59" w:rsidP="00261A59">
            <w:pPr>
              <w:tabs>
                <w:tab w:val="center" w:pos="1575"/>
                <w:tab w:val="center" w:pos="6236"/>
              </w:tabs>
              <w:spacing w:after="50"/>
              <w:jc w:val="center"/>
              <w:rPr>
                <w:rFonts w:ascii="Times New Roman" w:eastAsia="Times New Roman" w:hAnsi="Times New Roman" w:cs="Times New Roman"/>
                <w:b/>
                <w:sz w:val="26"/>
              </w:rPr>
            </w:pPr>
            <w:r w:rsidRPr="002E2B87">
              <w:rPr>
                <w:rFonts w:ascii="Times New Roman" w:eastAsia="Times New Roman" w:hAnsi="Times New Roman" w:cs="Times New Roman"/>
                <w:b/>
                <w:sz w:val="26"/>
              </w:rPr>
              <w:lastRenderedPageBreak/>
              <w:t>UỶ BAN NHÂN DÂN</w:t>
            </w:r>
          </w:p>
          <w:p w14:paraId="3322A677" w14:textId="73964194" w:rsidR="0033014E" w:rsidRPr="002E2B87" w:rsidRDefault="0033014E" w:rsidP="00261A59">
            <w:pPr>
              <w:tabs>
                <w:tab w:val="center" w:pos="1575"/>
                <w:tab w:val="center" w:pos="6236"/>
              </w:tabs>
              <w:spacing w:after="50"/>
              <w:jc w:val="center"/>
            </w:pPr>
            <w:r w:rsidRPr="002E2B87">
              <w:rPr>
                <w:rFonts w:ascii="Times New Roman" w:eastAsia="Times New Roman" w:hAnsi="Times New Roman" w:cs="Times New Roman"/>
                <w:b/>
                <w:sz w:val="26"/>
              </w:rPr>
              <w:t>TỈNH BÌNH ĐỊNH</w:t>
            </w:r>
          </w:p>
          <w:p w14:paraId="5358DF2C" w14:textId="77777777" w:rsidR="0033014E" w:rsidRPr="002E2B87" w:rsidRDefault="0033014E" w:rsidP="006E5D02">
            <w:pPr>
              <w:tabs>
                <w:tab w:val="center" w:pos="1575"/>
                <w:tab w:val="center" w:pos="6236"/>
              </w:tabs>
              <w:spacing w:after="50"/>
              <w:rPr>
                <w:rFonts w:ascii="Times New Roman" w:eastAsia="Times New Roman" w:hAnsi="Times New Roman" w:cs="Times New Roman"/>
                <w:b/>
                <w:sz w:val="26"/>
              </w:rPr>
            </w:pPr>
            <w:r w:rsidRPr="002E2B87">
              <w:rPr>
                <w:noProof/>
              </w:rPr>
              <mc:AlternateContent>
                <mc:Choice Requires="wps">
                  <w:drawing>
                    <wp:anchor distT="0" distB="0" distL="114300" distR="114300" simplePos="0" relativeHeight="251662336" behindDoc="0" locked="0" layoutInCell="1" allowOverlap="1" wp14:anchorId="37564FC9" wp14:editId="053F9AB4">
                      <wp:simplePos x="0" y="0"/>
                      <wp:positionH relativeFrom="column">
                        <wp:posOffset>272513</wp:posOffset>
                      </wp:positionH>
                      <wp:positionV relativeFrom="paragraph">
                        <wp:posOffset>49175</wp:posOffset>
                      </wp:positionV>
                      <wp:extent cx="12172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17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36554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45pt,3.85pt" to="117.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" strokecolor="black [3200]" strokeweight=".5pt">
                      <v:stroke joinstyle="miter"/>
                    </v:line>
                  </w:pict>
                </mc:Fallback>
              </mc:AlternateContent>
            </w:r>
            <w:r w:rsidRPr="002E2B87">
              <w:tab/>
            </w:r>
          </w:p>
          <w:p w14:paraId="137680D1" w14:textId="77777777" w:rsidR="0033014E" w:rsidRPr="002E2B87" w:rsidRDefault="0033014E" w:rsidP="006E5D02">
            <w:pPr>
              <w:tabs>
                <w:tab w:val="center" w:pos="1575"/>
                <w:tab w:val="center" w:pos="6236"/>
              </w:tabs>
              <w:spacing w:after="50"/>
              <w:rPr>
                <w:rFonts w:ascii="Times New Roman" w:eastAsia="Times New Roman" w:hAnsi="Times New Roman" w:cs="Times New Roman"/>
                <w:b/>
                <w:sz w:val="26"/>
              </w:rPr>
            </w:pPr>
          </w:p>
          <w:p w14:paraId="44387FA2" w14:textId="4F87CD37" w:rsidR="0033014E" w:rsidRPr="002E2B87" w:rsidRDefault="00DB561D" w:rsidP="006E5D02">
            <w:pPr>
              <w:tabs>
                <w:tab w:val="center" w:pos="1575"/>
                <w:tab w:val="center" w:pos="6236"/>
              </w:tabs>
              <w:spacing w:after="50"/>
              <w:rPr>
                <w:rFonts w:ascii="Times New Roman" w:eastAsia="Times New Roman" w:hAnsi="Times New Roman" w:cs="Times New Roman"/>
                <w:b/>
                <w:i/>
                <w:sz w:val="26"/>
              </w:rPr>
            </w:pPr>
            <w:r w:rsidRPr="002E2B87">
              <w:rPr>
                <w:rFonts w:ascii="Times New Roman" w:eastAsia="Times New Roman" w:hAnsi="Times New Roman" w:cs="Times New Roman"/>
                <w:b/>
                <w:i/>
                <w:sz w:val="26"/>
              </w:rPr>
              <w:t xml:space="preserve">            (Dự thảo)</w:t>
            </w:r>
          </w:p>
        </w:tc>
        <w:tc>
          <w:tcPr>
            <w:tcW w:w="5979" w:type="dxa"/>
          </w:tcPr>
          <w:p w14:paraId="46853C0C" w14:textId="77777777" w:rsidR="0033014E" w:rsidRPr="002E2B87" w:rsidRDefault="0033014E" w:rsidP="006E5D02">
            <w:pPr>
              <w:tabs>
                <w:tab w:val="center" w:pos="1575"/>
                <w:tab w:val="center" w:pos="6236"/>
              </w:tabs>
              <w:spacing w:after="50"/>
              <w:jc w:val="center"/>
              <w:rPr>
                <w:rFonts w:ascii="Times New Roman" w:eastAsia="Times New Roman" w:hAnsi="Times New Roman" w:cs="Times New Roman"/>
                <w:b/>
                <w:sz w:val="26"/>
              </w:rPr>
            </w:pPr>
            <w:r w:rsidRPr="002E2B87">
              <w:rPr>
                <w:rFonts w:ascii="Times New Roman" w:eastAsia="Times New Roman" w:hAnsi="Times New Roman" w:cs="Times New Roman"/>
                <w:b/>
                <w:sz w:val="26"/>
              </w:rPr>
              <w:t>CỘNG HÒA XÃ HỘI CHỦ NGHĨA VIỆT NAM</w:t>
            </w:r>
          </w:p>
          <w:p w14:paraId="005D7C2B" w14:textId="77777777" w:rsidR="0033014E" w:rsidRPr="002E2B87" w:rsidRDefault="0033014E" w:rsidP="006E5D02">
            <w:pPr>
              <w:pStyle w:val="Heading1"/>
              <w:tabs>
                <w:tab w:val="center" w:pos="1574"/>
                <w:tab w:val="center" w:pos="6240"/>
              </w:tabs>
              <w:ind w:left="0" w:firstLine="0"/>
              <w:jc w:val="center"/>
              <w:outlineLvl w:val="0"/>
              <w:rPr>
                <w:rFonts w:ascii="Times New Roman" w:hAnsi="Times New Roman"/>
                <w:color w:val="auto"/>
              </w:rPr>
            </w:pPr>
            <w:r w:rsidRPr="002E2B87">
              <w:rPr>
                <w:rFonts w:ascii="Times New Roman" w:hAnsi="Times New Roman"/>
                <w:color w:val="auto"/>
              </w:rPr>
              <w:t>Độc lập - Tự do - Hạnh phúc</w:t>
            </w:r>
          </w:p>
          <w:p w14:paraId="1D712F00" w14:textId="77777777" w:rsidR="0033014E" w:rsidRPr="002E2B87" w:rsidRDefault="0033014E" w:rsidP="006E5D02">
            <w:r w:rsidRPr="002E2B87">
              <w:rPr>
                <w:noProof/>
              </w:rPr>
              <mc:AlternateContent>
                <mc:Choice Requires="wps">
                  <w:drawing>
                    <wp:anchor distT="0" distB="0" distL="114300" distR="114300" simplePos="0" relativeHeight="251663360" behindDoc="0" locked="0" layoutInCell="1" allowOverlap="1" wp14:anchorId="741EA635" wp14:editId="56DB2FA5">
                      <wp:simplePos x="0" y="0"/>
                      <wp:positionH relativeFrom="column">
                        <wp:posOffset>882839</wp:posOffset>
                      </wp:positionH>
                      <wp:positionV relativeFrom="paragraph">
                        <wp:posOffset>21821</wp:posOffset>
                      </wp:positionV>
                      <wp:extent cx="188223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822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39F4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5pt,1.7pt" to="21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" strokecolor="black [3200]" strokeweight=".5pt">
                      <v:stroke joinstyle="miter"/>
                    </v:line>
                  </w:pict>
                </mc:Fallback>
              </mc:AlternateContent>
            </w:r>
          </w:p>
          <w:p w14:paraId="13E707F4" w14:textId="77777777" w:rsidR="0033014E" w:rsidRPr="002E2B87" w:rsidRDefault="0033014E" w:rsidP="0033014E">
            <w:pPr>
              <w:tabs>
                <w:tab w:val="center" w:pos="1574"/>
                <w:tab w:val="center" w:pos="6238"/>
              </w:tabs>
              <w:spacing w:line="268" w:lineRule="auto"/>
              <w:rPr>
                <w:rFonts w:ascii="Times New Roman" w:eastAsia="Times New Roman" w:hAnsi="Times New Roman" w:cs="Times New Roman"/>
                <w:b/>
                <w:sz w:val="26"/>
              </w:rPr>
            </w:pPr>
          </w:p>
        </w:tc>
      </w:tr>
    </w:tbl>
    <w:p w14:paraId="33CDA924" w14:textId="3199BD68" w:rsidR="00AD3DE6" w:rsidRPr="002E2B87" w:rsidRDefault="00AD3DE6" w:rsidP="0033014E">
      <w:pPr>
        <w:jc w:val="center"/>
        <w:rPr>
          <w:b/>
          <w:sz w:val="28"/>
        </w:rPr>
      </w:pPr>
      <w:r w:rsidRPr="002E2B87">
        <w:rPr>
          <w:b/>
          <w:sz w:val="28"/>
        </w:rPr>
        <w:t>QUY CHẾ</w:t>
      </w:r>
    </w:p>
    <w:p w14:paraId="55D95CD5" w14:textId="77777777" w:rsidR="00D37903" w:rsidRPr="002E2B87" w:rsidRDefault="00D37903" w:rsidP="006C2753">
      <w:pPr>
        <w:spacing w:after="0" w:line="276" w:lineRule="auto"/>
        <w:jc w:val="center"/>
        <w:rPr>
          <w:rFonts w:cs="Times New Roman"/>
          <w:b/>
          <w:sz w:val="28"/>
          <w:szCs w:val="28"/>
        </w:rPr>
      </w:pPr>
      <w:r w:rsidRPr="002E2B87">
        <w:rPr>
          <w:rFonts w:cs="Times New Roman"/>
          <w:b/>
          <w:sz w:val="28"/>
          <w:szCs w:val="28"/>
        </w:rPr>
        <w:t xml:space="preserve">Quản lý, vận hành và cung cấp thông tin trên Cổng thông tin điện tử và các Trang thông tin điện tử của các cơ quan nhà nước tỉnh Bình Định </w:t>
      </w:r>
    </w:p>
    <w:p w14:paraId="71966642" w14:textId="6E559649" w:rsidR="00697EAB" w:rsidRPr="002E2B87" w:rsidRDefault="00AD3DE6" w:rsidP="006C2753">
      <w:pPr>
        <w:spacing w:after="0" w:line="276" w:lineRule="auto"/>
        <w:jc w:val="center"/>
        <w:rPr>
          <w:rFonts w:cs="Times New Roman"/>
          <w:i/>
          <w:sz w:val="28"/>
          <w:szCs w:val="28"/>
        </w:rPr>
      </w:pPr>
      <w:r w:rsidRPr="002E2B87">
        <w:rPr>
          <w:rFonts w:cs="Times New Roman"/>
          <w:i/>
          <w:sz w:val="28"/>
          <w:szCs w:val="28"/>
        </w:rPr>
        <w:t>(</w:t>
      </w:r>
      <w:r w:rsidR="00261A59" w:rsidRPr="002E2B87">
        <w:rPr>
          <w:rFonts w:cs="Times New Roman"/>
          <w:i/>
          <w:sz w:val="28"/>
          <w:szCs w:val="28"/>
        </w:rPr>
        <w:t>Ban hành k</w:t>
      </w:r>
      <w:r w:rsidRPr="002E2B87">
        <w:rPr>
          <w:rFonts w:cs="Times New Roman"/>
          <w:i/>
          <w:sz w:val="28"/>
          <w:szCs w:val="28"/>
        </w:rPr>
        <w:t xml:space="preserve">èm theo Quyết định số </w:t>
      </w:r>
      <w:r w:rsidR="00D31708" w:rsidRPr="002E2B87">
        <w:rPr>
          <w:rFonts w:cs="Times New Roman"/>
          <w:i/>
          <w:sz w:val="28"/>
          <w:szCs w:val="28"/>
        </w:rPr>
        <w:t xml:space="preserve">  </w:t>
      </w:r>
      <w:r w:rsidRPr="002E2B87">
        <w:rPr>
          <w:rFonts w:cs="Times New Roman"/>
          <w:i/>
          <w:sz w:val="28"/>
          <w:szCs w:val="28"/>
        </w:rPr>
        <w:t>/</w:t>
      </w:r>
      <w:r w:rsidR="00D31708" w:rsidRPr="002E2B87">
        <w:rPr>
          <w:rFonts w:cs="Times New Roman"/>
          <w:i/>
          <w:sz w:val="28"/>
          <w:szCs w:val="28"/>
        </w:rPr>
        <w:t xml:space="preserve">   </w:t>
      </w:r>
      <w:r w:rsidRPr="002E2B87">
        <w:rPr>
          <w:rFonts w:cs="Times New Roman"/>
          <w:i/>
          <w:sz w:val="28"/>
          <w:szCs w:val="28"/>
        </w:rPr>
        <w:t xml:space="preserve">/QĐ-UBND ngày </w:t>
      </w:r>
      <w:r w:rsidR="00D31708" w:rsidRPr="002E2B87">
        <w:rPr>
          <w:rFonts w:cs="Times New Roman"/>
          <w:i/>
          <w:sz w:val="28"/>
          <w:szCs w:val="28"/>
        </w:rPr>
        <w:t xml:space="preserve"> </w:t>
      </w:r>
      <w:r w:rsidRPr="002E2B87">
        <w:rPr>
          <w:rFonts w:cs="Times New Roman"/>
          <w:i/>
          <w:sz w:val="28"/>
          <w:szCs w:val="28"/>
        </w:rPr>
        <w:t xml:space="preserve"> tháng </w:t>
      </w:r>
      <w:r w:rsidR="001B1893" w:rsidRPr="002E2B87">
        <w:rPr>
          <w:rFonts w:cs="Times New Roman"/>
          <w:i/>
          <w:sz w:val="28"/>
          <w:szCs w:val="28"/>
        </w:rPr>
        <w:t xml:space="preserve"> </w:t>
      </w:r>
      <w:r w:rsidRPr="002E2B87">
        <w:rPr>
          <w:rFonts w:cs="Times New Roman"/>
          <w:i/>
          <w:sz w:val="28"/>
          <w:szCs w:val="28"/>
        </w:rPr>
        <w:t xml:space="preserve"> năm 202</w:t>
      </w:r>
      <w:r w:rsidR="00D31708" w:rsidRPr="002E2B87">
        <w:rPr>
          <w:rFonts w:cs="Times New Roman"/>
          <w:i/>
          <w:sz w:val="28"/>
          <w:szCs w:val="28"/>
        </w:rPr>
        <w:t>5</w:t>
      </w:r>
      <w:r w:rsidRPr="002E2B87">
        <w:rPr>
          <w:rFonts w:cs="Times New Roman"/>
          <w:i/>
          <w:sz w:val="28"/>
          <w:szCs w:val="28"/>
        </w:rPr>
        <w:t xml:space="preserve"> của </w:t>
      </w:r>
    </w:p>
    <w:p w14:paraId="3FDE790F" w14:textId="1C6F36CF" w:rsidR="00AD3DE6" w:rsidRPr="002E2B87" w:rsidRDefault="00AD3DE6" w:rsidP="006C2753">
      <w:pPr>
        <w:spacing w:line="276" w:lineRule="auto"/>
        <w:jc w:val="center"/>
        <w:rPr>
          <w:rFonts w:cs="Times New Roman"/>
          <w:i/>
          <w:sz w:val="28"/>
          <w:szCs w:val="28"/>
        </w:rPr>
      </w:pPr>
      <w:r w:rsidRPr="002E2B87">
        <w:rPr>
          <w:rFonts w:cs="Times New Roman"/>
          <w:i/>
          <w:sz w:val="28"/>
          <w:szCs w:val="28"/>
        </w:rPr>
        <w:t>Ủy ban nhân dân tỉnh Bình Định)</w:t>
      </w:r>
    </w:p>
    <w:p w14:paraId="54D7157B" w14:textId="4224F39F" w:rsidR="00AD3DE6" w:rsidRPr="002E2B87" w:rsidRDefault="00AD3DE6" w:rsidP="00213CD1">
      <w:pPr>
        <w:jc w:val="center"/>
        <w:rPr>
          <w:rFonts w:cs="Times New Roman"/>
          <w:b/>
          <w:sz w:val="28"/>
          <w:szCs w:val="28"/>
        </w:rPr>
      </w:pPr>
      <w:r w:rsidRPr="002E2B87">
        <w:rPr>
          <w:rFonts w:cs="Times New Roman"/>
          <w:b/>
          <w:sz w:val="28"/>
          <w:szCs w:val="28"/>
        </w:rPr>
        <w:t>Chương I</w:t>
      </w:r>
    </w:p>
    <w:p w14:paraId="5A5FF223" w14:textId="1EA2F25B" w:rsidR="00AD3DE6" w:rsidRPr="002E2B87" w:rsidRDefault="00AD3DE6" w:rsidP="00213CD1">
      <w:pPr>
        <w:jc w:val="center"/>
        <w:rPr>
          <w:rFonts w:cs="Times New Roman"/>
          <w:b/>
          <w:sz w:val="28"/>
          <w:szCs w:val="28"/>
        </w:rPr>
      </w:pPr>
      <w:r w:rsidRPr="002E2B87">
        <w:rPr>
          <w:rFonts w:cs="Times New Roman"/>
          <w:b/>
          <w:sz w:val="28"/>
          <w:szCs w:val="28"/>
        </w:rPr>
        <w:t>QUY ĐỊNH CHUNG</w:t>
      </w:r>
    </w:p>
    <w:p w14:paraId="2DD91C7B" w14:textId="77777777" w:rsidR="00AD3DE6" w:rsidRPr="002E2B87" w:rsidRDefault="00AD3DE6" w:rsidP="00697EAB">
      <w:pPr>
        <w:ind w:firstLine="567"/>
        <w:jc w:val="both"/>
        <w:rPr>
          <w:rFonts w:cs="Times New Roman"/>
          <w:b/>
          <w:sz w:val="28"/>
          <w:szCs w:val="28"/>
        </w:rPr>
      </w:pPr>
      <w:r w:rsidRPr="002E2B87">
        <w:rPr>
          <w:rFonts w:cs="Times New Roman"/>
          <w:b/>
          <w:sz w:val="28"/>
          <w:szCs w:val="28"/>
        </w:rPr>
        <w:t xml:space="preserve">Điều 1. Phạm vi điều chỉnh </w:t>
      </w:r>
    </w:p>
    <w:p w14:paraId="26B683F6" w14:textId="6B2313DB" w:rsidR="00350D3E" w:rsidRPr="002E2B87" w:rsidRDefault="00AD3DE6" w:rsidP="00697EAB">
      <w:pPr>
        <w:ind w:firstLine="567"/>
        <w:jc w:val="both"/>
        <w:rPr>
          <w:rFonts w:cs="Times New Roman"/>
          <w:sz w:val="28"/>
          <w:szCs w:val="28"/>
        </w:rPr>
      </w:pPr>
      <w:r w:rsidRPr="002E2B87">
        <w:rPr>
          <w:rFonts w:cs="Times New Roman"/>
          <w:sz w:val="28"/>
          <w:szCs w:val="28"/>
        </w:rPr>
        <w:t>Quy chế này quy định về quản lý, vận hành</w:t>
      </w:r>
      <w:r w:rsidR="00D37903" w:rsidRPr="002E2B87">
        <w:rPr>
          <w:rFonts w:cs="Times New Roman"/>
          <w:sz w:val="28"/>
          <w:szCs w:val="28"/>
        </w:rPr>
        <w:t xml:space="preserve"> và</w:t>
      </w:r>
      <w:r w:rsidRPr="002E2B87">
        <w:rPr>
          <w:rFonts w:cs="Times New Roman"/>
          <w:sz w:val="28"/>
          <w:szCs w:val="28"/>
        </w:rPr>
        <w:t xml:space="preserve"> cung cấp thông tin </w:t>
      </w:r>
      <w:r w:rsidR="00350D3E" w:rsidRPr="002E2B87">
        <w:rPr>
          <w:rFonts w:cs="Times New Roman"/>
          <w:sz w:val="28"/>
          <w:szCs w:val="28"/>
        </w:rPr>
        <w:t>của cơ quan nhà nước trên địa bàn tỉnh Bình Định (gọi tắt là Cổng TTĐT trên địa bàn tỉnh), gồm:</w:t>
      </w:r>
    </w:p>
    <w:p w14:paraId="4B1D0B81" w14:textId="77777777" w:rsidR="00350D3E" w:rsidRPr="002E2B87" w:rsidRDefault="00350D3E" w:rsidP="00697EAB">
      <w:pPr>
        <w:ind w:firstLine="567"/>
        <w:jc w:val="both"/>
        <w:rPr>
          <w:rFonts w:cs="Times New Roman"/>
          <w:sz w:val="28"/>
          <w:szCs w:val="28"/>
        </w:rPr>
      </w:pPr>
      <w:r w:rsidRPr="002E2B87">
        <w:rPr>
          <w:rFonts w:cs="Times New Roman"/>
          <w:sz w:val="28"/>
          <w:szCs w:val="28"/>
        </w:rPr>
        <w:t>1. Cổng thông tin điện tử tỉnh Bình Định (gọi tắt là Cổng TTĐT tỉnh).</w:t>
      </w:r>
    </w:p>
    <w:p w14:paraId="5DBAFB5F" w14:textId="6F5C55B1" w:rsidR="00F10E49" w:rsidRPr="002E2B87" w:rsidRDefault="00350D3E" w:rsidP="00697EAB">
      <w:pPr>
        <w:ind w:firstLine="567"/>
        <w:jc w:val="both"/>
        <w:rPr>
          <w:rFonts w:cs="Times New Roman"/>
          <w:sz w:val="28"/>
          <w:szCs w:val="28"/>
        </w:rPr>
      </w:pPr>
      <w:r w:rsidRPr="002E2B87">
        <w:rPr>
          <w:rFonts w:cs="Times New Roman"/>
          <w:sz w:val="28"/>
          <w:szCs w:val="28"/>
        </w:rPr>
        <w:t xml:space="preserve">2. </w:t>
      </w:r>
      <w:r w:rsidR="00F10E49" w:rsidRPr="002E2B87">
        <w:rPr>
          <w:rFonts w:cs="Times New Roman"/>
          <w:sz w:val="28"/>
          <w:szCs w:val="28"/>
        </w:rPr>
        <w:t xml:space="preserve">Trang thông tin điện tử hoặc </w:t>
      </w:r>
      <w:r w:rsidRPr="002E2B87">
        <w:rPr>
          <w:rFonts w:cs="Times New Roman"/>
          <w:sz w:val="28"/>
          <w:szCs w:val="28"/>
        </w:rPr>
        <w:t>Cổng thông tin điện tử của các cơ quan chuyên môn thuộc Ủy ban nhân dân tỉnh, Ủy ban nhân dân các đơn vị, đị</w:t>
      </w:r>
      <w:r w:rsidR="00F10E49" w:rsidRPr="002E2B87">
        <w:rPr>
          <w:rFonts w:cs="Times New Roman"/>
          <w:sz w:val="28"/>
          <w:szCs w:val="28"/>
        </w:rPr>
        <w:t xml:space="preserve">a phương </w:t>
      </w:r>
      <w:r w:rsidR="00D62504" w:rsidRPr="002E2B87">
        <w:rPr>
          <w:rFonts w:cs="Times New Roman"/>
          <w:sz w:val="28"/>
          <w:szCs w:val="28"/>
        </w:rPr>
        <w:t>thuộc</w:t>
      </w:r>
      <w:r w:rsidRPr="002E2B87">
        <w:rPr>
          <w:rFonts w:cs="Times New Roman"/>
          <w:sz w:val="28"/>
          <w:szCs w:val="28"/>
        </w:rPr>
        <w:t xml:space="preserve"> tỉnh</w:t>
      </w:r>
      <w:r w:rsidR="00D62504" w:rsidRPr="002E2B87">
        <w:rPr>
          <w:rFonts w:cs="Times New Roman"/>
          <w:sz w:val="28"/>
          <w:szCs w:val="28"/>
        </w:rPr>
        <w:t xml:space="preserve"> là thành phần của Cổng TTĐT tỉnh</w:t>
      </w:r>
      <w:r w:rsidR="00F10E49" w:rsidRPr="002E2B87">
        <w:rPr>
          <w:rFonts w:cs="Times New Roman"/>
          <w:sz w:val="28"/>
          <w:szCs w:val="28"/>
        </w:rPr>
        <w:t xml:space="preserve"> (gọi tắt là Cổng </w:t>
      </w:r>
      <w:r w:rsidR="00116CFA" w:rsidRPr="002E2B87">
        <w:rPr>
          <w:rFonts w:cs="Times New Roman"/>
          <w:sz w:val="28"/>
          <w:szCs w:val="28"/>
        </w:rPr>
        <w:t xml:space="preserve">TTĐT </w:t>
      </w:r>
      <w:r w:rsidR="00F10E49" w:rsidRPr="002E2B87">
        <w:rPr>
          <w:rFonts w:cs="Times New Roman"/>
          <w:sz w:val="28"/>
          <w:szCs w:val="28"/>
        </w:rPr>
        <w:t>thành phần)</w:t>
      </w:r>
      <w:r w:rsidR="00AD3DE6" w:rsidRPr="002E2B87">
        <w:rPr>
          <w:rFonts w:cs="Times New Roman"/>
          <w:sz w:val="28"/>
          <w:szCs w:val="28"/>
        </w:rPr>
        <w:t>.</w:t>
      </w:r>
    </w:p>
    <w:p w14:paraId="45378289" w14:textId="376DCC6A" w:rsidR="00AD3DE6" w:rsidRPr="002E2B87" w:rsidRDefault="00AD3DE6" w:rsidP="00697EAB">
      <w:pPr>
        <w:ind w:firstLine="567"/>
        <w:jc w:val="both"/>
        <w:rPr>
          <w:rFonts w:cs="Times New Roman"/>
          <w:b/>
          <w:sz w:val="28"/>
          <w:szCs w:val="28"/>
        </w:rPr>
      </w:pPr>
      <w:r w:rsidRPr="002E2B87">
        <w:rPr>
          <w:rFonts w:cs="Times New Roman"/>
          <w:sz w:val="28"/>
          <w:szCs w:val="28"/>
        </w:rPr>
        <w:t xml:space="preserve"> </w:t>
      </w:r>
      <w:r w:rsidRPr="002E2B87">
        <w:rPr>
          <w:rFonts w:cs="Times New Roman"/>
          <w:b/>
          <w:sz w:val="28"/>
          <w:szCs w:val="28"/>
        </w:rPr>
        <w:t xml:space="preserve">Điều 2. Đối tượng áp dụng </w:t>
      </w:r>
    </w:p>
    <w:p w14:paraId="3CAC7C2C" w14:textId="4B8EF2E6" w:rsidR="00AD3DE6" w:rsidRPr="002E2B87" w:rsidRDefault="00AD3DE6" w:rsidP="00244454">
      <w:pPr>
        <w:ind w:firstLine="567"/>
        <w:jc w:val="both"/>
        <w:rPr>
          <w:rFonts w:cs="Times New Roman"/>
          <w:sz w:val="28"/>
          <w:szCs w:val="28"/>
        </w:rPr>
      </w:pPr>
      <w:r w:rsidRPr="002E2B87">
        <w:rPr>
          <w:rFonts w:cs="Times New Roman"/>
          <w:sz w:val="28"/>
          <w:szCs w:val="28"/>
        </w:rPr>
        <w:t xml:space="preserve">1. </w:t>
      </w:r>
      <w:r w:rsidR="004149FB" w:rsidRPr="002E2B87">
        <w:rPr>
          <w:rFonts w:cs="Times New Roman"/>
          <w:sz w:val="28"/>
          <w:szCs w:val="28"/>
        </w:rPr>
        <w:t>Các</w:t>
      </w:r>
      <w:r w:rsidRPr="002E2B87">
        <w:rPr>
          <w:rFonts w:cs="Times New Roman"/>
          <w:sz w:val="28"/>
          <w:szCs w:val="28"/>
        </w:rPr>
        <w:t xml:space="preserve"> </w:t>
      </w:r>
      <w:r w:rsidR="00D62504" w:rsidRPr="002E2B87">
        <w:rPr>
          <w:rFonts w:cs="Times New Roman"/>
          <w:sz w:val="28"/>
          <w:szCs w:val="28"/>
        </w:rPr>
        <w:t xml:space="preserve">cơ quan chuyên môn thuộc </w:t>
      </w:r>
      <w:r w:rsidRPr="002E2B87">
        <w:rPr>
          <w:rFonts w:cs="Times New Roman"/>
          <w:sz w:val="28"/>
          <w:szCs w:val="28"/>
        </w:rPr>
        <w:t xml:space="preserve">Ủy ban nhân dân tỉnh; </w:t>
      </w:r>
      <w:r w:rsidR="00392655" w:rsidRPr="002E2B87">
        <w:rPr>
          <w:rFonts w:cs="Times New Roman"/>
          <w:sz w:val="28"/>
          <w:szCs w:val="28"/>
        </w:rPr>
        <w:t xml:space="preserve">các đơn vị trực thuộc Ủy ban nhân dân tỉnh; Ủy ban nhân dân xã, phường, </w:t>
      </w:r>
      <w:r w:rsidR="00923F5C" w:rsidRPr="002E2B87">
        <w:rPr>
          <w:rFonts w:cs="Times New Roman"/>
          <w:sz w:val="28"/>
          <w:szCs w:val="28"/>
        </w:rPr>
        <w:t xml:space="preserve">đặc khu tại hải đảo (sau đây gọi chung là Ủy ban nhân dân cấp cơ sở) </w:t>
      </w:r>
      <w:r w:rsidR="00392655" w:rsidRPr="002E2B87">
        <w:rPr>
          <w:rFonts w:cs="Times New Roman"/>
          <w:sz w:val="28"/>
          <w:szCs w:val="28"/>
        </w:rPr>
        <w:t>trên địa bàn tỉnh</w:t>
      </w:r>
      <w:r w:rsidRPr="002E2B87">
        <w:rPr>
          <w:rFonts w:cs="Times New Roman"/>
          <w:sz w:val="28"/>
          <w:szCs w:val="28"/>
        </w:rPr>
        <w:t xml:space="preserve">. </w:t>
      </w:r>
    </w:p>
    <w:p w14:paraId="40247223" w14:textId="48FC81F6" w:rsidR="00AD3DE6" w:rsidRPr="002E2B87" w:rsidRDefault="00AD3DE6" w:rsidP="00697EAB">
      <w:pPr>
        <w:ind w:firstLine="567"/>
        <w:jc w:val="both"/>
        <w:rPr>
          <w:rFonts w:cs="Times New Roman"/>
          <w:sz w:val="28"/>
          <w:szCs w:val="28"/>
        </w:rPr>
      </w:pPr>
      <w:r w:rsidRPr="002E2B87">
        <w:rPr>
          <w:rFonts w:cs="Times New Roman"/>
          <w:sz w:val="28"/>
          <w:szCs w:val="28"/>
        </w:rPr>
        <w:t xml:space="preserve">2. </w:t>
      </w:r>
      <w:r w:rsidR="00D62504" w:rsidRPr="002E2B87">
        <w:rPr>
          <w:rFonts w:cs="Times New Roman"/>
          <w:sz w:val="28"/>
          <w:szCs w:val="28"/>
        </w:rPr>
        <w:t>Các t</w:t>
      </w:r>
      <w:r w:rsidRPr="002E2B87">
        <w:rPr>
          <w:rFonts w:cs="Times New Roman"/>
          <w:sz w:val="28"/>
          <w:szCs w:val="28"/>
        </w:rPr>
        <w:t>ổ chức, cá nhân tham gia cung cấp</w:t>
      </w:r>
      <w:r w:rsidR="00D62504" w:rsidRPr="002E2B87">
        <w:rPr>
          <w:rFonts w:cs="Times New Roman"/>
          <w:sz w:val="28"/>
          <w:szCs w:val="28"/>
        </w:rPr>
        <w:t>, khai thác</w:t>
      </w:r>
      <w:r w:rsidRPr="002E2B87">
        <w:rPr>
          <w:rFonts w:cs="Times New Roman"/>
          <w:sz w:val="28"/>
          <w:szCs w:val="28"/>
        </w:rPr>
        <w:t xml:space="preserve"> và sử dụng thông tin </w:t>
      </w:r>
      <w:r w:rsidR="00D62504" w:rsidRPr="002E2B87">
        <w:rPr>
          <w:rFonts w:cs="Times New Roman"/>
          <w:sz w:val="28"/>
          <w:szCs w:val="28"/>
        </w:rPr>
        <w:t>trên Cổng TTĐT tỉnh và Cổng</w:t>
      </w:r>
      <w:r w:rsidR="00CF08E5" w:rsidRPr="002E2B87">
        <w:rPr>
          <w:rFonts w:cs="Times New Roman"/>
          <w:sz w:val="28"/>
          <w:szCs w:val="28"/>
        </w:rPr>
        <w:t xml:space="preserve"> TTĐT</w:t>
      </w:r>
      <w:r w:rsidR="00D62504" w:rsidRPr="002E2B87">
        <w:rPr>
          <w:rFonts w:cs="Times New Roman"/>
          <w:sz w:val="28"/>
          <w:szCs w:val="28"/>
        </w:rPr>
        <w:t xml:space="preserve"> thành phần trên địa bàn tỉnh Bình Định</w:t>
      </w:r>
      <w:r w:rsidRPr="002E2B87">
        <w:rPr>
          <w:rFonts w:cs="Times New Roman"/>
          <w:sz w:val="28"/>
          <w:szCs w:val="28"/>
        </w:rPr>
        <w:t xml:space="preserve"> theo quy định pháp luật. </w:t>
      </w:r>
    </w:p>
    <w:p w14:paraId="513B6D80" w14:textId="516BB6BC" w:rsidR="00AD3DE6" w:rsidRPr="002E2B87" w:rsidRDefault="00AD3DE6" w:rsidP="00697EAB">
      <w:pPr>
        <w:ind w:firstLine="567"/>
        <w:jc w:val="both"/>
        <w:rPr>
          <w:rFonts w:cs="Times New Roman"/>
          <w:sz w:val="28"/>
          <w:szCs w:val="28"/>
        </w:rPr>
      </w:pPr>
      <w:r w:rsidRPr="002E2B87">
        <w:rPr>
          <w:rFonts w:cs="Times New Roman"/>
          <w:sz w:val="28"/>
          <w:szCs w:val="28"/>
        </w:rPr>
        <w:t xml:space="preserve">3. Cơ quan, tổ chức khác tự nguyện áp dụng </w:t>
      </w:r>
      <w:r w:rsidR="00D62504" w:rsidRPr="002E2B87">
        <w:rPr>
          <w:rFonts w:cs="Times New Roman"/>
          <w:sz w:val="28"/>
          <w:szCs w:val="28"/>
        </w:rPr>
        <w:t>các quy định của Q</w:t>
      </w:r>
      <w:r w:rsidRPr="002E2B87">
        <w:rPr>
          <w:rFonts w:cs="Times New Roman"/>
          <w:sz w:val="28"/>
          <w:szCs w:val="28"/>
        </w:rPr>
        <w:t xml:space="preserve">uy chế này. </w:t>
      </w:r>
    </w:p>
    <w:p w14:paraId="6FE49799" w14:textId="77777777" w:rsidR="00AD3DE6" w:rsidRPr="002E2B87" w:rsidRDefault="00AD3DE6" w:rsidP="00697EAB">
      <w:pPr>
        <w:ind w:firstLine="567"/>
        <w:jc w:val="both"/>
        <w:rPr>
          <w:rFonts w:cs="Times New Roman"/>
          <w:b/>
          <w:sz w:val="28"/>
          <w:szCs w:val="28"/>
        </w:rPr>
      </w:pPr>
      <w:r w:rsidRPr="002E2B87">
        <w:rPr>
          <w:rFonts w:cs="Times New Roman"/>
          <w:b/>
          <w:sz w:val="28"/>
          <w:szCs w:val="28"/>
        </w:rPr>
        <w:t xml:space="preserve">Điều 3. Giải thích từ ngữ </w:t>
      </w:r>
    </w:p>
    <w:p w14:paraId="2F98A917" w14:textId="77777777" w:rsidR="00AD3DE6" w:rsidRPr="002E2B87" w:rsidRDefault="00AD3DE6" w:rsidP="00697EAB">
      <w:pPr>
        <w:ind w:firstLine="567"/>
        <w:jc w:val="both"/>
        <w:rPr>
          <w:rFonts w:cs="Times New Roman"/>
          <w:sz w:val="28"/>
          <w:szCs w:val="28"/>
        </w:rPr>
      </w:pPr>
      <w:r w:rsidRPr="002E2B87">
        <w:rPr>
          <w:rFonts w:cs="Times New Roman"/>
          <w:sz w:val="28"/>
          <w:szCs w:val="28"/>
        </w:rPr>
        <w:t xml:space="preserve">Trong Quy chế này, các từ ngữ dưới đây được hiểu như sau: </w:t>
      </w:r>
    </w:p>
    <w:p w14:paraId="4FF2B5BA" w14:textId="737A2298" w:rsidR="00116CFA" w:rsidRPr="002E2B87" w:rsidRDefault="00116CFA" w:rsidP="00697EAB">
      <w:pPr>
        <w:ind w:firstLine="567"/>
        <w:jc w:val="both"/>
        <w:rPr>
          <w:rFonts w:cs="Times New Roman"/>
          <w:sz w:val="28"/>
          <w:szCs w:val="28"/>
        </w:rPr>
      </w:pPr>
      <w:r w:rsidRPr="002E2B87">
        <w:rPr>
          <w:rFonts w:cs="Times New Roman"/>
          <w:sz w:val="28"/>
          <w:szCs w:val="28"/>
        </w:rPr>
        <w:t>1. Cổng thông tin điện tử</w:t>
      </w:r>
      <w:r w:rsidR="005D6719" w:rsidRPr="002E2B87">
        <w:rPr>
          <w:rFonts w:cs="Times New Roman"/>
          <w:sz w:val="28"/>
          <w:szCs w:val="28"/>
        </w:rPr>
        <w:t xml:space="preserve"> (Cổng TTĐT)</w:t>
      </w:r>
      <w:r w:rsidRPr="002E2B87">
        <w:rPr>
          <w:rFonts w:cs="Times New Roman"/>
          <w:sz w:val="28"/>
          <w:szCs w:val="28"/>
        </w:rPr>
        <w:t xml:space="preserve"> trên địa bàn tỉnh là kênh cung cấp thông tin thống nhất, tập trung của cơ quan nhà nước trên địa bàn tỉnh trên môi trường mạng.</w:t>
      </w:r>
    </w:p>
    <w:p w14:paraId="0E9BAF66" w14:textId="6B90535E" w:rsidR="00AD3DE6" w:rsidRPr="002E2B87" w:rsidRDefault="00116CFA" w:rsidP="00697EAB">
      <w:pPr>
        <w:ind w:firstLine="567"/>
        <w:jc w:val="both"/>
        <w:rPr>
          <w:rFonts w:cs="Times New Roman"/>
          <w:sz w:val="28"/>
          <w:szCs w:val="28"/>
        </w:rPr>
      </w:pPr>
      <w:r w:rsidRPr="002E2B87">
        <w:rPr>
          <w:rFonts w:cs="Times New Roman"/>
          <w:sz w:val="28"/>
          <w:szCs w:val="28"/>
        </w:rPr>
        <w:lastRenderedPageBreak/>
        <w:t>2</w:t>
      </w:r>
      <w:r w:rsidR="00AD3DE6" w:rsidRPr="002E2B87">
        <w:rPr>
          <w:rFonts w:cs="Times New Roman"/>
          <w:sz w:val="28"/>
          <w:szCs w:val="28"/>
        </w:rPr>
        <w:t xml:space="preserve">. </w:t>
      </w:r>
      <w:r w:rsidRPr="002E2B87">
        <w:rPr>
          <w:rFonts w:cs="Times New Roman"/>
          <w:sz w:val="28"/>
          <w:szCs w:val="28"/>
        </w:rPr>
        <w:t>Cổng TTĐT tỉnh</w:t>
      </w:r>
      <w:r w:rsidR="00D62504" w:rsidRPr="002E2B87">
        <w:rPr>
          <w:rFonts w:cs="Times New Roman"/>
          <w:sz w:val="28"/>
          <w:szCs w:val="28"/>
        </w:rPr>
        <w:t xml:space="preserve"> </w:t>
      </w:r>
      <w:r w:rsidR="00AD3DE6" w:rsidRPr="002E2B87">
        <w:rPr>
          <w:rFonts w:cs="Times New Roman"/>
          <w:sz w:val="28"/>
          <w:szCs w:val="28"/>
        </w:rPr>
        <w:t>là</w:t>
      </w:r>
      <w:r w:rsidR="00D62504" w:rsidRPr="002E2B87">
        <w:rPr>
          <w:rFonts w:cs="Times New Roman"/>
          <w:sz w:val="28"/>
          <w:szCs w:val="28"/>
        </w:rPr>
        <w:t xml:space="preserve"> kênh cung cấp thông tin</w:t>
      </w:r>
      <w:r w:rsidR="00392655" w:rsidRPr="002E2B87">
        <w:rPr>
          <w:rFonts w:cs="Times New Roman"/>
          <w:sz w:val="28"/>
          <w:szCs w:val="28"/>
        </w:rPr>
        <w:t xml:space="preserve"> chính thức, thống nhất, tập trung về hoạt động</w:t>
      </w:r>
      <w:r w:rsidR="00D62504" w:rsidRPr="002E2B87">
        <w:rPr>
          <w:rFonts w:cs="Times New Roman"/>
          <w:sz w:val="28"/>
          <w:szCs w:val="28"/>
        </w:rPr>
        <w:t xml:space="preserve"> của các cơ quan nhà nước </w:t>
      </w:r>
      <w:r w:rsidR="00392655" w:rsidRPr="002E2B87">
        <w:rPr>
          <w:rFonts w:cs="Times New Roman"/>
          <w:sz w:val="28"/>
          <w:szCs w:val="28"/>
        </w:rPr>
        <w:t xml:space="preserve">trên địa bàn </w:t>
      </w:r>
      <w:r w:rsidR="00D62504" w:rsidRPr="002E2B87">
        <w:rPr>
          <w:rFonts w:cs="Times New Roman"/>
          <w:sz w:val="28"/>
          <w:szCs w:val="28"/>
        </w:rPr>
        <w:t>tỉnh Bình Định trên môi trường mạng</w:t>
      </w:r>
      <w:r w:rsidR="00172364" w:rsidRPr="002E2B87">
        <w:rPr>
          <w:rFonts w:cs="Times New Roman"/>
          <w:sz w:val="28"/>
          <w:szCs w:val="28"/>
        </w:rPr>
        <w:t>. Cơ quan chuyên môn thuộc Ủy ban nhân dân tỉnh, Ủy ban nhân dân các đơn vị, địa phương nếu có Cổng/Trang TTĐT thì phải là thành phần của Cổng TTĐT tỉnh</w:t>
      </w:r>
      <w:r w:rsidR="00AD3DE6" w:rsidRPr="002E2B87">
        <w:rPr>
          <w:rFonts w:cs="Times New Roman"/>
          <w:sz w:val="28"/>
          <w:szCs w:val="28"/>
        </w:rPr>
        <w:t xml:space="preserve">. </w:t>
      </w:r>
    </w:p>
    <w:p w14:paraId="3ABF90C6" w14:textId="76B9E37A" w:rsidR="00392655" w:rsidRPr="002E2B87" w:rsidRDefault="00116CFA" w:rsidP="00697EAB">
      <w:pPr>
        <w:ind w:firstLine="567"/>
        <w:jc w:val="both"/>
        <w:rPr>
          <w:rFonts w:cs="Times New Roman"/>
          <w:sz w:val="28"/>
          <w:szCs w:val="28"/>
        </w:rPr>
      </w:pPr>
      <w:r w:rsidRPr="002E2B87">
        <w:rPr>
          <w:rFonts w:cs="Times New Roman"/>
          <w:sz w:val="28"/>
          <w:szCs w:val="28"/>
        </w:rPr>
        <w:t>3</w:t>
      </w:r>
      <w:r w:rsidR="00D62504" w:rsidRPr="002E2B87">
        <w:rPr>
          <w:rFonts w:cs="Times New Roman"/>
          <w:sz w:val="28"/>
          <w:szCs w:val="28"/>
        </w:rPr>
        <w:t xml:space="preserve">. </w:t>
      </w:r>
      <w:r w:rsidR="00172364" w:rsidRPr="002E2B87">
        <w:rPr>
          <w:rFonts w:cs="Times New Roman"/>
          <w:sz w:val="28"/>
          <w:szCs w:val="28"/>
        </w:rPr>
        <w:t>Cổng TTĐT thành phần là kênh</w:t>
      </w:r>
      <w:r w:rsidR="00392655" w:rsidRPr="002E2B87">
        <w:rPr>
          <w:rFonts w:cs="Times New Roman"/>
          <w:sz w:val="28"/>
          <w:szCs w:val="28"/>
        </w:rPr>
        <w:t xml:space="preserve"> cung cấp</w:t>
      </w:r>
      <w:r w:rsidR="00172364" w:rsidRPr="002E2B87">
        <w:rPr>
          <w:rFonts w:cs="Times New Roman"/>
          <w:sz w:val="28"/>
          <w:szCs w:val="28"/>
        </w:rPr>
        <w:t xml:space="preserve"> thông tin </w:t>
      </w:r>
      <w:r w:rsidR="00392655" w:rsidRPr="002E2B87">
        <w:rPr>
          <w:rFonts w:cs="Times New Roman"/>
          <w:sz w:val="28"/>
          <w:szCs w:val="28"/>
        </w:rPr>
        <w:t xml:space="preserve">chính thức về hoạt động của các sở, ban, ngành tỉnh, các đơn vị trực thuộc Ủy ban nhân dân tỉnh; Ủy ban nhân dân </w:t>
      </w:r>
      <w:r w:rsidR="00923F5C" w:rsidRPr="002E2B87">
        <w:rPr>
          <w:rFonts w:cs="Times New Roman"/>
          <w:sz w:val="28"/>
          <w:szCs w:val="28"/>
        </w:rPr>
        <w:t xml:space="preserve">cấp cơ sở </w:t>
      </w:r>
      <w:r w:rsidR="00392655" w:rsidRPr="002E2B87">
        <w:rPr>
          <w:rFonts w:cs="Times New Roman"/>
          <w:sz w:val="28"/>
          <w:szCs w:val="28"/>
        </w:rPr>
        <w:t>trên môi trường mạng.</w:t>
      </w:r>
    </w:p>
    <w:p w14:paraId="05A49FF2" w14:textId="4F3E6643" w:rsidR="00AD3DE6" w:rsidRPr="002E2B87" w:rsidRDefault="00116CFA" w:rsidP="00697EAB">
      <w:pPr>
        <w:ind w:firstLine="567"/>
        <w:jc w:val="both"/>
        <w:rPr>
          <w:rFonts w:cs="Times New Roman"/>
          <w:sz w:val="28"/>
          <w:szCs w:val="28"/>
        </w:rPr>
      </w:pPr>
      <w:r w:rsidRPr="002E2B87">
        <w:rPr>
          <w:rFonts w:cs="Times New Roman"/>
          <w:sz w:val="28"/>
          <w:szCs w:val="28"/>
        </w:rPr>
        <w:t>4</w:t>
      </w:r>
      <w:r w:rsidR="00AD3DE6" w:rsidRPr="002E2B87">
        <w:rPr>
          <w:rFonts w:cs="Times New Roman"/>
          <w:sz w:val="28"/>
          <w:szCs w:val="28"/>
        </w:rPr>
        <w:t xml:space="preserve">. Cơ quan chủ quản của </w:t>
      </w:r>
      <w:r w:rsidRPr="002E2B87">
        <w:rPr>
          <w:rFonts w:cs="Times New Roman"/>
          <w:sz w:val="28"/>
          <w:szCs w:val="28"/>
        </w:rPr>
        <w:t>Cổng TTĐT tỉnh</w:t>
      </w:r>
      <w:r w:rsidR="00112671" w:rsidRPr="002E2B87">
        <w:rPr>
          <w:rFonts w:cs="Times New Roman"/>
          <w:sz w:val="28"/>
          <w:szCs w:val="28"/>
        </w:rPr>
        <w:t>,</w:t>
      </w:r>
      <w:r w:rsidR="00AD3DE6" w:rsidRPr="002E2B87">
        <w:rPr>
          <w:rFonts w:cs="Times New Roman"/>
          <w:sz w:val="28"/>
          <w:szCs w:val="28"/>
        </w:rPr>
        <w:t xml:space="preserve"> </w:t>
      </w:r>
      <w:r w:rsidRPr="002E2B87">
        <w:rPr>
          <w:rFonts w:cs="Times New Roman"/>
          <w:sz w:val="28"/>
          <w:szCs w:val="28"/>
        </w:rPr>
        <w:t>Cổng TTĐT thành phần</w:t>
      </w:r>
      <w:r w:rsidR="00112671" w:rsidRPr="002E2B87">
        <w:rPr>
          <w:rFonts w:cs="Times New Roman"/>
          <w:sz w:val="28"/>
          <w:szCs w:val="28"/>
        </w:rPr>
        <w:t xml:space="preserve"> </w:t>
      </w:r>
      <w:r w:rsidR="00AD3DE6" w:rsidRPr="002E2B87">
        <w:rPr>
          <w:rFonts w:cs="Times New Roman"/>
          <w:sz w:val="28"/>
          <w:szCs w:val="28"/>
        </w:rPr>
        <w:t xml:space="preserve">là các cơ quan nhà nước trên địa bàn tỉnh Bình Định quy định tại khoản 1 Điều 2 của Quy chế này (sau đây gọi tắt là cơ quan chủ quản). </w:t>
      </w:r>
    </w:p>
    <w:p w14:paraId="75DE2355" w14:textId="1CE1DC93" w:rsidR="001B1893" w:rsidRPr="002E2B87" w:rsidRDefault="00116CFA" w:rsidP="00697EAB">
      <w:pPr>
        <w:ind w:firstLine="567"/>
        <w:jc w:val="both"/>
        <w:rPr>
          <w:rFonts w:cs="Times New Roman"/>
          <w:sz w:val="28"/>
          <w:szCs w:val="28"/>
        </w:rPr>
      </w:pPr>
      <w:r w:rsidRPr="002E2B87">
        <w:rPr>
          <w:rFonts w:cs="Times New Roman"/>
          <w:sz w:val="28"/>
          <w:szCs w:val="28"/>
        </w:rPr>
        <w:t>5</w:t>
      </w:r>
      <w:r w:rsidR="00AD3DE6" w:rsidRPr="002E2B87">
        <w:rPr>
          <w:rFonts w:cs="Times New Roman"/>
          <w:sz w:val="28"/>
          <w:szCs w:val="28"/>
        </w:rPr>
        <w:t xml:space="preserve">. </w:t>
      </w:r>
      <w:r w:rsidR="00172364" w:rsidRPr="002E2B87">
        <w:rPr>
          <w:rFonts w:cs="Times New Roman"/>
          <w:sz w:val="28"/>
          <w:szCs w:val="28"/>
        </w:rPr>
        <w:t>Tên miền (hay địa chỉ truy cập) là tên được sử dụng để định danh địa chỉ Internet của máy chủ gồm các dãy ký tự cách nhau bằng dấu chấm “.”.</w:t>
      </w:r>
    </w:p>
    <w:p w14:paraId="1709AC39" w14:textId="77D0808A" w:rsidR="00172364" w:rsidRPr="002E2B87" w:rsidRDefault="00172364" w:rsidP="00697EAB">
      <w:pPr>
        <w:ind w:firstLine="567"/>
        <w:jc w:val="both"/>
        <w:rPr>
          <w:rFonts w:cs="Times New Roman"/>
          <w:b/>
          <w:sz w:val="28"/>
          <w:szCs w:val="28"/>
        </w:rPr>
      </w:pPr>
      <w:r w:rsidRPr="002E2B87">
        <w:rPr>
          <w:rFonts w:cs="Times New Roman"/>
          <w:b/>
          <w:sz w:val="28"/>
          <w:szCs w:val="28"/>
        </w:rPr>
        <w:t xml:space="preserve">Điều 4. </w:t>
      </w:r>
      <w:r w:rsidR="00116CFA" w:rsidRPr="002E2B87">
        <w:rPr>
          <w:rFonts w:cs="Times New Roman"/>
          <w:b/>
          <w:sz w:val="28"/>
          <w:szCs w:val="28"/>
        </w:rPr>
        <w:t xml:space="preserve">Vị trí, </w:t>
      </w:r>
      <w:r w:rsidRPr="002E2B87">
        <w:rPr>
          <w:rFonts w:cs="Times New Roman"/>
          <w:b/>
          <w:sz w:val="28"/>
          <w:szCs w:val="28"/>
        </w:rPr>
        <w:t>chức năng, nhiệm vụ</w:t>
      </w:r>
      <w:r w:rsidR="00116CFA" w:rsidRPr="002E2B87">
        <w:rPr>
          <w:rFonts w:cs="Times New Roman"/>
          <w:b/>
          <w:sz w:val="28"/>
          <w:szCs w:val="28"/>
        </w:rPr>
        <w:t xml:space="preserve"> của</w:t>
      </w:r>
      <w:r w:rsidRPr="002E2B87">
        <w:rPr>
          <w:rFonts w:cs="Times New Roman"/>
          <w:b/>
          <w:sz w:val="28"/>
          <w:szCs w:val="28"/>
        </w:rPr>
        <w:t xml:space="preserve"> Cổng TTĐT </w:t>
      </w:r>
      <w:r w:rsidR="00116CFA" w:rsidRPr="002E2B87">
        <w:rPr>
          <w:rFonts w:cs="Times New Roman"/>
          <w:b/>
          <w:sz w:val="28"/>
          <w:szCs w:val="28"/>
        </w:rPr>
        <w:t xml:space="preserve">trên địa bàn </w:t>
      </w:r>
      <w:r w:rsidRPr="002E2B87">
        <w:rPr>
          <w:rFonts w:cs="Times New Roman"/>
          <w:b/>
          <w:sz w:val="28"/>
          <w:szCs w:val="28"/>
        </w:rPr>
        <w:t>tỉnh</w:t>
      </w:r>
    </w:p>
    <w:p w14:paraId="0A043D56" w14:textId="77777777" w:rsidR="00116CFA" w:rsidRPr="002E2B87" w:rsidRDefault="00116CFA" w:rsidP="00116CFA">
      <w:pPr>
        <w:ind w:firstLine="567"/>
        <w:jc w:val="both"/>
        <w:rPr>
          <w:rFonts w:cs="Times New Roman"/>
          <w:sz w:val="28"/>
          <w:szCs w:val="28"/>
        </w:rPr>
      </w:pPr>
      <w:r w:rsidRPr="002E2B87">
        <w:rPr>
          <w:rFonts w:cs="Times New Roman"/>
          <w:sz w:val="28"/>
          <w:szCs w:val="28"/>
        </w:rPr>
        <w:t>1. Tên miền truy cập Cổng TTĐT trên địa bàn tỉnh sử dụng tên miền quốc gia Việt Nam “.vn” và sử dụng công nghệ địa chỉ Internet IPv6, tuân thủ nguyên tắc sau:</w:t>
      </w:r>
    </w:p>
    <w:p w14:paraId="5FB1C14A" w14:textId="77777777" w:rsidR="00116CFA" w:rsidRPr="002E2B87" w:rsidRDefault="00116CFA" w:rsidP="00116CFA">
      <w:pPr>
        <w:ind w:firstLine="567"/>
        <w:jc w:val="both"/>
        <w:rPr>
          <w:rFonts w:cs="Times New Roman"/>
          <w:sz w:val="28"/>
          <w:szCs w:val="28"/>
        </w:rPr>
      </w:pPr>
      <w:r w:rsidRPr="002E2B87">
        <w:rPr>
          <w:rFonts w:cs="Times New Roman"/>
          <w:sz w:val="28"/>
          <w:szCs w:val="28"/>
        </w:rPr>
        <w:t>a) Cổng TTĐT tỉnh sử dụng tên miền cấp 3 với 2 phiên bản:</w:t>
      </w:r>
    </w:p>
    <w:p w14:paraId="415124CD" w14:textId="77777777" w:rsidR="00116CFA" w:rsidRPr="002E2B87" w:rsidRDefault="00116CFA" w:rsidP="00116CFA">
      <w:pPr>
        <w:ind w:firstLine="567"/>
        <w:jc w:val="both"/>
        <w:rPr>
          <w:rFonts w:cs="Times New Roman"/>
          <w:sz w:val="28"/>
          <w:szCs w:val="28"/>
        </w:rPr>
      </w:pPr>
      <w:r w:rsidRPr="002E2B87">
        <w:rPr>
          <w:rFonts w:cs="Times New Roman"/>
          <w:sz w:val="28"/>
          <w:szCs w:val="28"/>
        </w:rPr>
        <w:t xml:space="preserve">Phiên bản tiếng Việt: </w:t>
      </w:r>
      <w:hyperlink r:id="rId5" w:history="1">
        <w:r w:rsidRPr="002E2B87">
          <w:rPr>
            <w:rStyle w:val="Hyperlink"/>
            <w:rFonts w:cs="Times New Roman"/>
            <w:color w:val="auto"/>
            <w:sz w:val="28"/>
            <w:szCs w:val="28"/>
          </w:rPr>
          <w:t>https://binhdinh.gov.vn</w:t>
        </w:r>
      </w:hyperlink>
    </w:p>
    <w:p w14:paraId="60FD9C0B" w14:textId="77777777" w:rsidR="00116CFA" w:rsidRPr="002E2B87" w:rsidRDefault="00116CFA" w:rsidP="00116CFA">
      <w:pPr>
        <w:ind w:firstLine="567"/>
        <w:jc w:val="both"/>
        <w:rPr>
          <w:rFonts w:cs="Times New Roman"/>
          <w:sz w:val="28"/>
          <w:szCs w:val="28"/>
        </w:rPr>
      </w:pPr>
      <w:r w:rsidRPr="002E2B87">
        <w:rPr>
          <w:rFonts w:cs="Times New Roman"/>
          <w:sz w:val="28"/>
          <w:szCs w:val="28"/>
        </w:rPr>
        <w:t xml:space="preserve">Phiên bản tiếng Anh: </w:t>
      </w:r>
      <w:hyperlink r:id="rId6" w:history="1">
        <w:r w:rsidRPr="002E2B87">
          <w:rPr>
            <w:rStyle w:val="Hyperlink"/>
            <w:rFonts w:cs="Times New Roman"/>
            <w:color w:val="auto"/>
            <w:sz w:val="28"/>
            <w:szCs w:val="28"/>
          </w:rPr>
          <w:t>https://binhdinh.gov.vn/en</w:t>
        </w:r>
      </w:hyperlink>
    </w:p>
    <w:p w14:paraId="6AB056F1" w14:textId="098DBD1E" w:rsidR="00116CFA" w:rsidRPr="002E2B87" w:rsidRDefault="00116CFA" w:rsidP="00923F5C">
      <w:pPr>
        <w:ind w:firstLine="567"/>
        <w:jc w:val="both"/>
        <w:rPr>
          <w:rFonts w:cs="Times New Roman"/>
          <w:sz w:val="28"/>
          <w:szCs w:val="28"/>
        </w:rPr>
      </w:pPr>
      <w:r w:rsidRPr="002E2B87">
        <w:rPr>
          <w:rFonts w:cs="Times New Roman"/>
          <w:sz w:val="28"/>
          <w:szCs w:val="28"/>
        </w:rPr>
        <w:t>b) Cổng TTĐT của các cơ quan chuyên môn</w:t>
      </w:r>
      <w:r w:rsidR="006E314A" w:rsidRPr="002E2B87">
        <w:rPr>
          <w:rFonts w:cs="Times New Roman"/>
          <w:sz w:val="28"/>
          <w:szCs w:val="28"/>
        </w:rPr>
        <w:t>, đơn vị</w:t>
      </w:r>
      <w:r w:rsidR="00923F5C" w:rsidRPr="002E2B87">
        <w:rPr>
          <w:rFonts w:cs="Times New Roman"/>
          <w:sz w:val="28"/>
          <w:szCs w:val="28"/>
        </w:rPr>
        <w:t>, địa phương</w:t>
      </w:r>
      <w:r w:rsidRPr="002E2B87">
        <w:rPr>
          <w:rFonts w:cs="Times New Roman"/>
          <w:sz w:val="28"/>
          <w:szCs w:val="28"/>
        </w:rPr>
        <w:t xml:space="preserve"> thuộc Ủy ban nhân dân tỉnh sử dụng tên miền cấp 4 có dạng: tencoquan.binhdinh.gov.vn. Trong đó, tencoquan là tên viết tắt hoặc tên đầy đủ của cơ quan chuyên môn</w:t>
      </w:r>
      <w:r w:rsidR="006E314A" w:rsidRPr="002E2B87">
        <w:rPr>
          <w:rFonts w:cs="Times New Roman"/>
          <w:sz w:val="28"/>
          <w:szCs w:val="28"/>
        </w:rPr>
        <w:t>, đơn vị</w:t>
      </w:r>
      <w:r w:rsidR="00923F5C" w:rsidRPr="002E2B87">
        <w:rPr>
          <w:rFonts w:cs="Times New Roman"/>
          <w:sz w:val="28"/>
          <w:szCs w:val="28"/>
        </w:rPr>
        <w:t>, địa phương</w:t>
      </w:r>
      <w:r w:rsidRPr="002E2B87">
        <w:rPr>
          <w:rFonts w:cs="Times New Roman"/>
          <w:sz w:val="28"/>
          <w:szCs w:val="28"/>
        </w:rPr>
        <w:t xml:space="preserve"> bằng tiếng Việt không dấu hoặc tiếng Anh.</w:t>
      </w:r>
    </w:p>
    <w:p w14:paraId="0B880AC6" w14:textId="4191CA81" w:rsidR="00887A34" w:rsidRPr="002E2B87" w:rsidRDefault="00F80BEB" w:rsidP="00697EAB">
      <w:pPr>
        <w:ind w:firstLine="567"/>
        <w:jc w:val="both"/>
        <w:rPr>
          <w:rFonts w:cs="Times New Roman"/>
          <w:sz w:val="28"/>
          <w:szCs w:val="28"/>
        </w:rPr>
      </w:pPr>
      <w:r w:rsidRPr="002E2B87">
        <w:rPr>
          <w:rFonts w:cs="Times New Roman"/>
          <w:sz w:val="28"/>
          <w:szCs w:val="28"/>
        </w:rPr>
        <w:t xml:space="preserve">2. Cổng TTĐT tỉnh </w:t>
      </w:r>
      <w:r w:rsidR="005D6719" w:rsidRPr="002E2B87">
        <w:rPr>
          <w:rFonts w:cs="Times New Roman"/>
          <w:sz w:val="28"/>
          <w:szCs w:val="28"/>
        </w:rPr>
        <w:t>k</w:t>
      </w:r>
      <w:r w:rsidR="00887A34" w:rsidRPr="002E2B87">
        <w:rPr>
          <w:rFonts w:cs="Times New Roman"/>
          <w:sz w:val="28"/>
          <w:szCs w:val="28"/>
        </w:rPr>
        <w:t>ết nối, tích hợp với Cổng TTĐT Chính phủ, Hệ thống giám sát, đo lường mức độ cung cấp và sử dụng dịch vụ Chính phủ số (Hệ thống EMC), Hệ thống thông tin giải quyết thủ tục hành chính tỉnh Bình Định. Kết nối, tích hợp với các kênh cung cấp thông tin khác của tỉnh để bảo đảm việc cung cấp, chia sẻ thông tin, dữ liệu đồng bộ, thống nhất và đúng theo quy định tại Nghị định số 47/2020/NĐ-CP ngày 9/4/2020 của Chính phủ về quản lý, kết nối và chia sẻ dữ liệu số của cơ quan nhà nước; Nghị định số 47/2024/NĐ-CP ngày 9/5/2024 của Chính phủ quy định về danh mục cơ sở dữ liệu quốc gia; việc xây dựng, cập nhật, duy trì, khai thác và sử dụng cơ sở dữ liệu quốc gia và các quy định pháp luật liên quan khác.</w:t>
      </w:r>
    </w:p>
    <w:p w14:paraId="476B23B1" w14:textId="53B5042E" w:rsidR="00AC5EF8" w:rsidRPr="002E2B87" w:rsidRDefault="00AC5EF8" w:rsidP="00697EAB">
      <w:pPr>
        <w:ind w:firstLine="567"/>
        <w:jc w:val="both"/>
        <w:rPr>
          <w:rFonts w:cs="Times New Roman"/>
          <w:sz w:val="28"/>
          <w:szCs w:val="28"/>
        </w:rPr>
      </w:pPr>
      <w:r w:rsidRPr="002E2B87">
        <w:rPr>
          <w:rFonts w:cs="Times New Roman"/>
          <w:sz w:val="28"/>
          <w:szCs w:val="28"/>
        </w:rPr>
        <w:lastRenderedPageBreak/>
        <w:t>3. Cổng TTĐT tỉnh cung cấp các chức năng tương tác và công khai toàn bộ các thông tin tương tác với tổ chức, cá nhân trên môi trường mạng theo quy định của pháp luật:</w:t>
      </w:r>
    </w:p>
    <w:p w14:paraId="626E46B4" w14:textId="62E13FA8" w:rsidR="00AC5EF8" w:rsidRPr="002E2B87" w:rsidRDefault="00AC5EF8" w:rsidP="00697EAB">
      <w:pPr>
        <w:ind w:firstLine="567"/>
        <w:jc w:val="both"/>
        <w:rPr>
          <w:rFonts w:cs="Times New Roman"/>
          <w:sz w:val="28"/>
          <w:szCs w:val="28"/>
        </w:rPr>
      </w:pPr>
      <w:r w:rsidRPr="002E2B87">
        <w:rPr>
          <w:rFonts w:cs="Times New Roman"/>
          <w:sz w:val="28"/>
          <w:szCs w:val="28"/>
        </w:rPr>
        <w:t>a) Chức năng hỏi đáp và tiế</w:t>
      </w:r>
      <w:r w:rsidR="008F6B19" w:rsidRPr="002E2B87">
        <w:rPr>
          <w:rFonts w:cs="Times New Roman"/>
          <w:sz w:val="28"/>
          <w:szCs w:val="28"/>
        </w:rPr>
        <w:t xml:space="preserve">p nhận </w:t>
      </w:r>
      <w:r w:rsidRPr="002E2B87">
        <w:rPr>
          <w:rFonts w:cs="Times New Roman"/>
          <w:sz w:val="28"/>
          <w:szCs w:val="28"/>
        </w:rPr>
        <w:t xml:space="preserve">thông tin phản hồi trực tuyến </w:t>
      </w:r>
      <w:r w:rsidR="008F6B19" w:rsidRPr="002E2B87">
        <w:rPr>
          <w:rFonts w:cs="Times New Roman"/>
          <w:sz w:val="28"/>
          <w:szCs w:val="28"/>
        </w:rPr>
        <w:t>trên Cổng TTĐT tỉnh</w:t>
      </w:r>
      <w:r w:rsidRPr="002E2B87">
        <w:rPr>
          <w:rFonts w:cs="Times New Roman"/>
          <w:sz w:val="28"/>
          <w:szCs w:val="28"/>
        </w:rPr>
        <w:t>.</w:t>
      </w:r>
    </w:p>
    <w:p w14:paraId="637E3F67" w14:textId="1D9C7E09" w:rsidR="00AC5EF8" w:rsidRPr="002E2B87" w:rsidRDefault="00AC5EF8" w:rsidP="00697EAB">
      <w:pPr>
        <w:ind w:firstLine="567"/>
        <w:jc w:val="both"/>
        <w:rPr>
          <w:rFonts w:cs="Times New Roman"/>
          <w:sz w:val="28"/>
          <w:szCs w:val="28"/>
        </w:rPr>
      </w:pPr>
      <w:r w:rsidRPr="002E2B87">
        <w:rPr>
          <w:rFonts w:cs="Times New Roman"/>
          <w:sz w:val="28"/>
          <w:szCs w:val="28"/>
        </w:rPr>
        <w:t>b) Chức năng tham gia trong hoạt động xây dựng pháp luật, thực thi chính sách, pháp luật của cơ quan nhà nước theo quy định của pháp luật.</w:t>
      </w:r>
    </w:p>
    <w:p w14:paraId="179BEC00" w14:textId="73941FCE" w:rsidR="00AC5EF8" w:rsidRPr="002E2B87" w:rsidRDefault="00AC5EF8" w:rsidP="00697EAB">
      <w:pPr>
        <w:ind w:firstLine="567"/>
        <w:jc w:val="both"/>
        <w:rPr>
          <w:rFonts w:cs="Times New Roman"/>
          <w:sz w:val="28"/>
          <w:szCs w:val="28"/>
        </w:rPr>
      </w:pPr>
      <w:r w:rsidRPr="002E2B87">
        <w:rPr>
          <w:rFonts w:cs="Times New Roman"/>
          <w:sz w:val="28"/>
          <w:szCs w:val="28"/>
        </w:rPr>
        <w:t>c) Chức năng đánh giá hoạt động cung cấp thông tin của cơ quan nhà nước trên môi trường mạng, bao gồm đánh giá về giao diện, nội dung, chất lượng, sự hỗ trợ của cơ quan nhà nước.</w:t>
      </w:r>
    </w:p>
    <w:p w14:paraId="1495189A" w14:textId="13BA3D6E" w:rsidR="00AC5EF8" w:rsidRPr="002E2B87" w:rsidRDefault="00AC5EF8" w:rsidP="00697EAB">
      <w:pPr>
        <w:ind w:firstLine="567"/>
        <w:jc w:val="both"/>
        <w:rPr>
          <w:rFonts w:cs="Times New Roman"/>
          <w:sz w:val="28"/>
          <w:szCs w:val="28"/>
        </w:rPr>
      </w:pPr>
      <w:r w:rsidRPr="002E2B87">
        <w:rPr>
          <w:rFonts w:cs="Times New Roman"/>
          <w:sz w:val="28"/>
          <w:szCs w:val="28"/>
        </w:rPr>
        <w:t>d) Hỗ trợ tính năng mạng xã hội</w:t>
      </w:r>
      <w:r w:rsidR="008F6B19" w:rsidRPr="002E2B87">
        <w:rPr>
          <w:rFonts w:cs="Times New Roman"/>
          <w:sz w:val="28"/>
          <w:szCs w:val="28"/>
        </w:rPr>
        <w:t xml:space="preserve"> trên Cổng TTĐT tỉnh: chức năng đánh giá, gửi bình luận, chia sẻ thông tin lên mạng xã hội</w:t>
      </w:r>
      <w:r w:rsidRPr="002E2B87">
        <w:rPr>
          <w:rFonts w:cs="Times New Roman"/>
          <w:sz w:val="28"/>
          <w:szCs w:val="28"/>
        </w:rPr>
        <w:t>.</w:t>
      </w:r>
    </w:p>
    <w:p w14:paraId="6574AFFD" w14:textId="5F558B25" w:rsidR="00AC5EF8" w:rsidRPr="002E2B87" w:rsidRDefault="00AC5EF8" w:rsidP="00697EAB">
      <w:pPr>
        <w:ind w:firstLine="567"/>
        <w:jc w:val="both"/>
        <w:rPr>
          <w:rFonts w:cs="Times New Roman"/>
          <w:sz w:val="28"/>
          <w:szCs w:val="28"/>
        </w:rPr>
      </w:pPr>
      <w:r w:rsidRPr="002E2B87">
        <w:rPr>
          <w:rFonts w:cs="Times New Roman"/>
          <w:sz w:val="28"/>
          <w:szCs w:val="28"/>
        </w:rPr>
        <w:t>4. Cổng thành phần là kênh thông tin điện tử, truyền thông đa phương tiện và cung cấp thông tin thống nhất, tập trung trên môi trường mạng của các cơ quan chuyên môn</w:t>
      </w:r>
      <w:r w:rsidR="006E314A" w:rsidRPr="002E2B87">
        <w:rPr>
          <w:rFonts w:cs="Times New Roman"/>
          <w:sz w:val="28"/>
          <w:szCs w:val="28"/>
        </w:rPr>
        <w:t>, đơn vị</w:t>
      </w:r>
      <w:r w:rsidRPr="002E2B87">
        <w:rPr>
          <w:rFonts w:cs="Times New Roman"/>
          <w:sz w:val="28"/>
          <w:szCs w:val="28"/>
        </w:rPr>
        <w:t xml:space="preserve"> thuộc Ủy ban nhân dân tỉnh, Ủy ban nhân dân </w:t>
      </w:r>
      <w:r w:rsidR="00923F5C" w:rsidRPr="002E2B87">
        <w:rPr>
          <w:rFonts w:cs="Times New Roman"/>
          <w:sz w:val="28"/>
          <w:szCs w:val="28"/>
        </w:rPr>
        <w:t>cấp cơ sở</w:t>
      </w:r>
      <w:r w:rsidRPr="002E2B87">
        <w:rPr>
          <w:rFonts w:cs="Times New Roman"/>
          <w:sz w:val="28"/>
          <w:szCs w:val="28"/>
        </w:rPr>
        <w:t xml:space="preserve"> và là thành phần được tích hợp vào Cổng TTĐT tỉnh. Thực hiện các chức năng, nhiệm vụ của cổng thông tin điện tử cơ quan nhà nước được quy định tại Điều 4, Điều 7 và Điều 8 Nghị định số 42/2022/NĐ-CP ngày 24 tháng 6 năm 2022 của Chính phủ.</w:t>
      </w:r>
    </w:p>
    <w:p w14:paraId="30B942CC" w14:textId="73ADDF2F" w:rsidR="00635EF1" w:rsidRPr="002E2B87" w:rsidRDefault="005D6719" w:rsidP="00635EF1">
      <w:pPr>
        <w:ind w:firstLine="567"/>
        <w:jc w:val="both"/>
        <w:rPr>
          <w:rFonts w:cs="Times New Roman"/>
          <w:sz w:val="28"/>
          <w:szCs w:val="28"/>
        </w:rPr>
      </w:pPr>
      <w:r w:rsidRPr="002E2B87">
        <w:rPr>
          <w:rFonts w:cs="Times New Roman"/>
          <w:sz w:val="28"/>
          <w:szCs w:val="28"/>
        </w:rPr>
        <w:t>5</w:t>
      </w:r>
      <w:r w:rsidR="001E327E" w:rsidRPr="002E2B87">
        <w:rPr>
          <w:rFonts w:cs="Times New Roman"/>
          <w:sz w:val="28"/>
          <w:szCs w:val="28"/>
        </w:rPr>
        <w:t xml:space="preserve">. Quy định kỹ thuật đối với Cổng TTĐT tỉnh và Cổng TTĐT thành phần thực hiện theo quy định tại Chương II, Thông tư số 22/2023/TT-BTTTT ngày 31/12/2023 của Bộ trưởng Bộ Thông tin và Truyền thông </w:t>
      </w:r>
      <w:r w:rsidR="00CF3A90" w:rsidRPr="002E2B87">
        <w:rPr>
          <w:rFonts w:cs="Times New Roman"/>
          <w:sz w:val="28"/>
          <w:szCs w:val="28"/>
        </w:rPr>
        <w:t>q</w:t>
      </w:r>
      <w:r w:rsidR="001E327E" w:rsidRPr="002E2B87">
        <w:rPr>
          <w:rFonts w:cs="Times New Roman"/>
          <w:sz w:val="28"/>
          <w:szCs w:val="28"/>
        </w:rPr>
        <w:t>uy định cấu trúc, bố cục, yêu cầu kỹ thuật cho cổng thông tin điện tử và trang thông tin điện tử của cơ quan nhà nước.</w:t>
      </w:r>
      <w:r w:rsidR="00635EF1" w:rsidRPr="002E2B87">
        <w:rPr>
          <w:rFonts w:cs="Times New Roman"/>
          <w:sz w:val="28"/>
          <w:szCs w:val="28"/>
        </w:rPr>
        <w:t xml:space="preserve"> </w:t>
      </w:r>
    </w:p>
    <w:p w14:paraId="69822BCC" w14:textId="2CCDE3C8" w:rsidR="001B1893" w:rsidRPr="002E2B87" w:rsidRDefault="005D6719" w:rsidP="00697EAB">
      <w:pPr>
        <w:ind w:firstLine="567"/>
        <w:jc w:val="both"/>
        <w:rPr>
          <w:rFonts w:cs="Times New Roman"/>
          <w:sz w:val="28"/>
          <w:szCs w:val="28"/>
        </w:rPr>
      </w:pPr>
      <w:r w:rsidRPr="002E2B87">
        <w:rPr>
          <w:rFonts w:cs="Times New Roman"/>
          <w:sz w:val="28"/>
          <w:szCs w:val="28"/>
        </w:rPr>
        <w:t>6</w:t>
      </w:r>
      <w:r w:rsidR="008F6B19" w:rsidRPr="002E2B87">
        <w:rPr>
          <w:rFonts w:cs="Times New Roman"/>
          <w:sz w:val="28"/>
          <w:szCs w:val="28"/>
        </w:rPr>
        <w:t>. Yêu cầu về an toàn thông tin</w:t>
      </w:r>
    </w:p>
    <w:p w14:paraId="40A3A9DA" w14:textId="0B9D7942" w:rsidR="008F6B19" w:rsidRPr="002E2B87" w:rsidRDefault="008F6B19" w:rsidP="00697EAB">
      <w:pPr>
        <w:ind w:firstLine="567"/>
        <w:jc w:val="both"/>
        <w:rPr>
          <w:rFonts w:cs="Times New Roman"/>
          <w:sz w:val="28"/>
          <w:szCs w:val="28"/>
        </w:rPr>
      </w:pPr>
      <w:r w:rsidRPr="002E2B87">
        <w:rPr>
          <w:rFonts w:cs="Times New Roman"/>
          <w:sz w:val="28"/>
          <w:szCs w:val="28"/>
        </w:rPr>
        <w:t>a) Cổng TTĐT tỉnh và Cổng TTĐT thành phần phải tuân thủ theo quy định của pháp luật về bảo đảm an toàn hệ thống thông tin theo cấp độ và quy định của pháp luật khác có liên quan.</w:t>
      </w:r>
    </w:p>
    <w:p w14:paraId="33418ACE" w14:textId="2D3D8D00" w:rsidR="008F6B19" w:rsidRPr="002E2B87" w:rsidRDefault="008F6B19" w:rsidP="00697EAB">
      <w:pPr>
        <w:ind w:firstLine="567"/>
        <w:jc w:val="both"/>
        <w:rPr>
          <w:rFonts w:cs="Times New Roman"/>
          <w:sz w:val="28"/>
          <w:szCs w:val="28"/>
        </w:rPr>
      </w:pPr>
      <w:r w:rsidRPr="002E2B87">
        <w:rPr>
          <w:rFonts w:cs="Times New Roman"/>
          <w:sz w:val="28"/>
          <w:szCs w:val="28"/>
        </w:rPr>
        <w:t>b) Việc xác định cấp độ an toàn thông tin đối với Cổng TTĐT tỉnh tuân thủ theo quy định về: triển khai trên hạ tầng có khả năng mở rộng theo nhu cầu sử dụng; đáp ứng các yêu cầu về an toàn thông tin đối với hệ thống thông tin cấp độ 3 trở lên và các quy định sửa đổi, bổ sung hiện hành nếu có.</w:t>
      </w:r>
    </w:p>
    <w:p w14:paraId="2D5714B7" w14:textId="4A643E6B" w:rsidR="005D6719" w:rsidRPr="002E2B87" w:rsidRDefault="005D6719" w:rsidP="00697EAB">
      <w:pPr>
        <w:ind w:firstLine="567"/>
        <w:jc w:val="both"/>
        <w:rPr>
          <w:rFonts w:cs="Times New Roman"/>
          <w:b/>
          <w:sz w:val="28"/>
          <w:szCs w:val="28"/>
        </w:rPr>
      </w:pPr>
      <w:r w:rsidRPr="002E2B87">
        <w:rPr>
          <w:rFonts w:cs="Times New Roman"/>
          <w:b/>
          <w:sz w:val="28"/>
          <w:szCs w:val="28"/>
        </w:rPr>
        <w:t>Điều 5. Nguyên tắc hoạt động của Cổng TTĐT trên địa bàn tỉnh</w:t>
      </w:r>
    </w:p>
    <w:p w14:paraId="02BB7860" w14:textId="0A77489E" w:rsidR="005D6719" w:rsidRPr="002E2B87" w:rsidRDefault="005D6719" w:rsidP="00697EAB">
      <w:pPr>
        <w:ind w:firstLine="567"/>
        <w:jc w:val="both"/>
        <w:rPr>
          <w:rFonts w:cs="Times New Roman"/>
          <w:sz w:val="28"/>
          <w:szCs w:val="28"/>
        </w:rPr>
      </w:pPr>
      <w:r w:rsidRPr="002E2B87">
        <w:rPr>
          <w:rFonts w:cs="Times New Roman"/>
          <w:sz w:val="28"/>
          <w:szCs w:val="28"/>
        </w:rPr>
        <w:t>1. Cơ quan chủ quản Cổng TTĐT</w:t>
      </w:r>
      <w:r w:rsidR="00D63848" w:rsidRPr="002E2B87">
        <w:rPr>
          <w:rFonts w:cs="Times New Roman"/>
          <w:sz w:val="28"/>
          <w:szCs w:val="28"/>
        </w:rPr>
        <w:t xml:space="preserve"> chịu trách nhiệm pháp lý liên quan đến việc thành lập, cơ cấu tổ chức hoạt động của Cổng TTĐT.</w:t>
      </w:r>
    </w:p>
    <w:p w14:paraId="1D299D68" w14:textId="03C20C27" w:rsidR="00D63848" w:rsidRPr="002E2B87" w:rsidRDefault="00D63848" w:rsidP="00697EAB">
      <w:pPr>
        <w:ind w:firstLine="567"/>
        <w:jc w:val="both"/>
        <w:rPr>
          <w:rFonts w:cs="Times New Roman"/>
          <w:sz w:val="28"/>
          <w:szCs w:val="28"/>
        </w:rPr>
      </w:pPr>
      <w:r w:rsidRPr="002E2B87">
        <w:rPr>
          <w:rFonts w:cs="Times New Roman"/>
          <w:sz w:val="28"/>
          <w:szCs w:val="28"/>
        </w:rPr>
        <w:t>a) Đối với Cổng TTĐT tỉnh: Ủy ban nhân dân tỉnh là cơ quan chủ quản.</w:t>
      </w:r>
    </w:p>
    <w:p w14:paraId="4658F37B" w14:textId="2F38873D" w:rsidR="00D63848" w:rsidRPr="002E2B87" w:rsidRDefault="00D63848" w:rsidP="00697EAB">
      <w:pPr>
        <w:ind w:firstLine="567"/>
        <w:jc w:val="both"/>
        <w:rPr>
          <w:rFonts w:cs="Times New Roman"/>
          <w:sz w:val="28"/>
          <w:szCs w:val="28"/>
        </w:rPr>
      </w:pPr>
      <w:r w:rsidRPr="002E2B87">
        <w:rPr>
          <w:rFonts w:cs="Times New Roman"/>
          <w:sz w:val="28"/>
          <w:szCs w:val="28"/>
        </w:rPr>
        <w:lastRenderedPageBreak/>
        <w:t>b) Đối với các Cổng TTĐT thành phần: Các cơ quan chuyên môn</w:t>
      </w:r>
      <w:r w:rsidR="006E314A" w:rsidRPr="002E2B87">
        <w:rPr>
          <w:rFonts w:cs="Times New Roman"/>
          <w:sz w:val="28"/>
          <w:szCs w:val="28"/>
        </w:rPr>
        <w:t>, đơn vị</w:t>
      </w:r>
      <w:r w:rsidRPr="002E2B87">
        <w:rPr>
          <w:rFonts w:cs="Times New Roman"/>
          <w:sz w:val="28"/>
          <w:szCs w:val="28"/>
        </w:rPr>
        <w:t xml:space="preserve"> thuộc Ủy ban nhân dân tỉnh, Ủy ban nhân dân </w:t>
      </w:r>
      <w:r w:rsidR="00923F5C" w:rsidRPr="002E2B87">
        <w:rPr>
          <w:rFonts w:cs="Times New Roman"/>
          <w:sz w:val="28"/>
          <w:szCs w:val="28"/>
        </w:rPr>
        <w:t>cấp cơ sở</w:t>
      </w:r>
      <w:r w:rsidRPr="002E2B87">
        <w:rPr>
          <w:rFonts w:cs="Times New Roman"/>
          <w:sz w:val="28"/>
          <w:szCs w:val="28"/>
        </w:rPr>
        <w:t xml:space="preserve"> trên địa bàn tỉnh là cơ quan chủ quản.</w:t>
      </w:r>
    </w:p>
    <w:p w14:paraId="2BD2E336" w14:textId="6BF92F6C" w:rsidR="00D63848" w:rsidRPr="002E2B87" w:rsidRDefault="00D63848" w:rsidP="00697EAB">
      <w:pPr>
        <w:ind w:firstLine="567"/>
        <w:jc w:val="both"/>
        <w:rPr>
          <w:rFonts w:cs="Times New Roman"/>
          <w:sz w:val="28"/>
          <w:szCs w:val="28"/>
        </w:rPr>
      </w:pPr>
      <w:r w:rsidRPr="002E2B87">
        <w:rPr>
          <w:rFonts w:cs="Times New Roman"/>
          <w:sz w:val="28"/>
          <w:szCs w:val="28"/>
        </w:rPr>
        <w:t>2. Cơ quan quản lý Cổng TTĐT (gọi tắt là cơ quan quản lý): được cơ quan chủ quản giao trách nhiệm quản lý, điều hành hoạt động chung của Cổng TTĐT.</w:t>
      </w:r>
    </w:p>
    <w:p w14:paraId="519D3254" w14:textId="2212E06D" w:rsidR="00D63848" w:rsidRPr="002E2B87" w:rsidRDefault="00D63848" w:rsidP="00697EAB">
      <w:pPr>
        <w:ind w:firstLine="567"/>
        <w:jc w:val="both"/>
        <w:rPr>
          <w:rFonts w:cs="Times New Roman"/>
          <w:sz w:val="28"/>
          <w:szCs w:val="28"/>
        </w:rPr>
      </w:pPr>
      <w:r w:rsidRPr="002E2B87">
        <w:rPr>
          <w:rFonts w:cs="Times New Roman"/>
          <w:sz w:val="28"/>
          <w:szCs w:val="28"/>
        </w:rPr>
        <w:t>a) Đối với Cổng TTĐT tỉnh: Văn phòng Ủy ban nhân dân tỉnh Bình Định là cơ quan quản lý Cổng TTĐT tỉnh.</w:t>
      </w:r>
    </w:p>
    <w:p w14:paraId="49387A15" w14:textId="21651482" w:rsidR="00D63848" w:rsidRPr="002E2B87" w:rsidRDefault="00D63848" w:rsidP="00697EAB">
      <w:pPr>
        <w:ind w:firstLine="567"/>
        <w:jc w:val="both"/>
        <w:rPr>
          <w:rFonts w:cs="Times New Roman"/>
          <w:sz w:val="28"/>
          <w:szCs w:val="28"/>
        </w:rPr>
      </w:pPr>
      <w:r w:rsidRPr="002E2B87">
        <w:rPr>
          <w:rFonts w:cs="Times New Roman"/>
          <w:sz w:val="28"/>
          <w:szCs w:val="28"/>
        </w:rPr>
        <w:t>b) Đối với các Cổng TTĐT thành phần: Thủ trưởng các cơ quan chủ quản phân công và quyết định giao cho đơn vị, bộ phận trực thuộc quản lý Cổng TTĐT đơn vị.</w:t>
      </w:r>
    </w:p>
    <w:p w14:paraId="3DD079E5" w14:textId="2584954F" w:rsidR="00D63848" w:rsidRPr="002E2B87" w:rsidRDefault="00D63848" w:rsidP="00697EAB">
      <w:pPr>
        <w:ind w:firstLine="567"/>
        <w:jc w:val="both"/>
        <w:rPr>
          <w:rFonts w:cs="Times New Roman"/>
          <w:sz w:val="28"/>
          <w:szCs w:val="28"/>
        </w:rPr>
      </w:pPr>
      <w:r w:rsidRPr="002E2B87">
        <w:rPr>
          <w:rFonts w:cs="Times New Roman"/>
          <w:sz w:val="28"/>
          <w:szCs w:val="28"/>
        </w:rPr>
        <w:t>3. Đơn vị quản trị, vận hành và duy trì hoạt động Cổng TTĐT (gọi tắt là đơn vị vận hành): được cơ quan quản lý giao trách nhiệm quản trị, vận hành và duy trì hoạt động của Cổng TTĐT.</w:t>
      </w:r>
    </w:p>
    <w:p w14:paraId="6A60C985" w14:textId="799CFC32" w:rsidR="00D63848" w:rsidRPr="002E2B87" w:rsidRDefault="00D63848" w:rsidP="00697EAB">
      <w:pPr>
        <w:ind w:firstLine="567"/>
        <w:jc w:val="both"/>
        <w:rPr>
          <w:rFonts w:cs="Times New Roman"/>
          <w:sz w:val="28"/>
          <w:szCs w:val="28"/>
        </w:rPr>
      </w:pPr>
      <w:r w:rsidRPr="002E2B87">
        <w:rPr>
          <w:rFonts w:cs="Times New Roman"/>
          <w:sz w:val="28"/>
          <w:szCs w:val="28"/>
        </w:rPr>
        <w:t>a) Đối với Cổng TTĐT tỉnh: Văn phòng Ủy ban nhân dân tỉnh Bình Định phân công và quyết định giao nhiệm vụ cho đơn vị, bộ phận trực thuộc chịu trách nhiệm vận hành và duy trì hoạt động thường xuyên Cổng TTĐT tỉnh.</w:t>
      </w:r>
    </w:p>
    <w:p w14:paraId="16840559" w14:textId="3D160ADF" w:rsidR="00D63848" w:rsidRPr="002E2B87" w:rsidRDefault="00D63848" w:rsidP="00697EAB">
      <w:pPr>
        <w:ind w:firstLine="567"/>
        <w:jc w:val="both"/>
        <w:rPr>
          <w:rFonts w:cs="Times New Roman"/>
          <w:sz w:val="28"/>
          <w:szCs w:val="28"/>
        </w:rPr>
      </w:pPr>
      <w:r w:rsidRPr="002E2B87">
        <w:rPr>
          <w:rFonts w:cs="Times New Roman"/>
          <w:sz w:val="28"/>
          <w:szCs w:val="28"/>
        </w:rPr>
        <w:t>b) Đối với các Cổng TTĐT thành phần: Thủ trưởng các cơ quan chủ quản phân công và quyết định giao nhiệm vụ cho đơn vị, bộ phận trực thuộc chịu trách nhiệm vận hành và duy trì hoạt động thường xuyên Cổng TTĐT.</w:t>
      </w:r>
    </w:p>
    <w:p w14:paraId="11ABEE32" w14:textId="449CF400" w:rsidR="00D63848" w:rsidRPr="002E2B87" w:rsidRDefault="00D63848" w:rsidP="00697EAB">
      <w:pPr>
        <w:ind w:firstLine="567"/>
        <w:jc w:val="both"/>
        <w:rPr>
          <w:rFonts w:cs="Times New Roman"/>
          <w:sz w:val="28"/>
          <w:szCs w:val="28"/>
        </w:rPr>
      </w:pPr>
      <w:r w:rsidRPr="002E2B87">
        <w:rPr>
          <w:rFonts w:cs="Times New Roman"/>
          <w:sz w:val="28"/>
          <w:szCs w:val="28"/>
        </w:rPr>
        <w:t>4. Ban Biên tập Cổng TTĐT (gọi tắt là Ban Biên tập): bộ phận giúp việc cho Thủ trưởng cơ quan chủ quản trong việc tiếp nhận, xử lý, biên tập, cập nhật thông tin và chịu trách nhiệm về nội dung để đảm bảo hoạt động của Cổng TTĐT.</w:t>
      </w:r>
    </w:p>
    <w:p w14:paraId="54496C01" w14:textId="41336B8E" w:rsidR="00D63848" w:rsidRPr="002E2B87" w:rsidRDefault="00D63848" w:rsidP="00697EAB">
      <w:pPr>
        <w:ind w:firstLine="567"/>
        <w:jc w:val="both"/>
        <w:rPr>
          <w:rFonts w:cs="Times New Roman"/>
          <w:sz w:val="28"/>
          <w:szCs w:val="28"/>
        </w:rPr>
      </w:pPr>
      <w:r w:rsidRPr="002E2B87">
        <w:rPr>
          <w:rFonts w:cs="Times New Roman"/>
          <w:sz w:val="28"/>
          <w:szCs w:val="28"/>
        </w:rPr>
        <w:t>a) Đối với Cổng TTĐT tỉnh: Ban Biên tập sẽ do Chủ tịch Ủy ban nhân dân tỉnh thành lập để thực hiện chức năng tổ chức thu thập, biên tập và cung cấp thông tin, dịch vụ cho Cổng TTĐT tỉnh.</w:t>
      </w:r>
    </w:p>
    <w:p w14:paraId="6CB20777" w14:textId="110D5587" w:rsidR="00D63848" w:rsidRPr="002E2B87" w:rsidRDefault="00D63848" w:rsidP="00697EAB">
      <w:pPr>
        <w:ind w:firstLine="567"/>
        <w:jc w:val="both"/>
        <w:rPr>
          <w:rFonts w:cs="Times New Roman"/>
          <w:sz w:val="28"/>
          <w:szCs w:val="28"/>
        </w:rPr>
      </w:pPr>
      <w:r w:rsidRPr="002E2B87">
        <w:rPr>
          <w:rFonts w:cs="Times New Roman"/>
          <w:sz w:val="28"/>
          <w:szCs w:val="28"/>
        </w:rPr>
        <w:t>b) Đối với Cổng TTĐT thành phần: Ban Biên tập do Thủ trưởng cơ quan chủ quản thành lập để thực hiện chức năng tổ chức thu thập, biên tập và cung cấp thông tin, dịch vụ cho Cổng TTĐT thành phần của đơn vị theo quy định.</w:t>
      </w:r>
    </w:p>
    <w:p w14:paraId="4796E1CD" w14:textId="60BB90A7" w:rsidR="00D63848" w:rsidRPr="002E2B87" w:rsidRDefault="00D63848" w:rsidP="00697EAB">
      <w:pPr>
        <w:ind w:firstLine="567"/>
        <w:jc w:val="both"/>
        <w:rPr>
          <w:rFonts w:cs="Times New Roman"/>
          <w:sz w:val="28"/>
          <w:szCs w:val="28"/>
        </w:rPr>
      </w:pPr>
      <w:r w:rsidRPr="002E2B87">
        <w:rPr>
          <w:rFonts w:cs="Times New Roman"/>
          <w:sz w:val="28"/>
          <w:szCs w:val="28"/>
        </w:rPr>
        <w:t xml:space="preserve">5. Các hoạt động đầu tư phát triển, nâng cấp kỹ thuật, công nghệ, mở rộng quy mô của </w:t>
      </w:r>
      <w:r w:rsidR="004C43FE" w:rsidRPr="002E2B87">
        <w:rPr>
          <w:rFonts w:cs="Times New Roman"/>
          <w:sz w:val="28"/>
          <w:szCs w:val="28"/>
        </w:rPr>
        <w:t xml:space="preserve">Cổng TTĐT phải đảm bảo các quy định của pháp luật, phù hợp với </w:t>
      </w:r>
      <w:r w:rsidR="00923F5C" w:rsidRPr="002E2B87">
        <w:rPr>
          <w:rFonts w:cs="Times New Roman"/>
          <w:sz w:val="28"/>
          <w:szCs w:val="28"/>
        </w:rPr>
        <w:t>Khung kiến trúc số tỉnh Bình Định</w:t>
      </w:r>
      <w:r w:rsidR="004C43FE" w:rsidRPr="002E2B87">
        <w:rPr>
          <w:rFonts w:cs="Times New Roman"/>
          <w:sz w:val="28"/>
          <w:szCs w:val="28"/>
        </w:rPr>
        <w:t>, đồng bộ với chủ trương quy hoạch và phát triển Cổng TTĐT trên địa bàn tỉnh và thông qua Thủ trưởng cơ quan chủ quản phê duyệt.</w:t>
      </w:r>
    </w:p>
    <w:p w14:paraId="639884E0" w14:textId="10885CB0" w:rsidR="004C43FE" w:rsidRPr="002E2B87" w:rsidRDefault="004C43FE" w:rsidP="00697EAB">
      <w:pPr>
        <w:ind w:firstLine="567"/>
        <w:jc w:val="both"/>
        <w:rPr>
          <w:rFonts w:cs="Times New Roman"/>
          <w:sz w:val="28"/>
          <w:szCs w:val="28"/>
        </w:rPr>
      </w:pPr>
      <w:r w:rsidRPr="002E2B87">
        <w:rPr>
          <w:rFonts w:cs="Times New Roman"/>
          <w:sz w:val="28"/>
          <w:szCs w:val="28"/>
        </w:rPr>
        <w:t>6. Hoạt động của Cổng TTĐT trên địa bàn tỉnh phải tuân thủ các quy định của pháp luật về công nghệ thông tin, sở hữu trí tuệ, bảo vệ bí mật nhà nước và các quy định quản lý thông tin điện tử trên môi trường mạng.</w:t>
      </w:r>
    </w:p>
    <w:p w14:paraId="5A587752" w14:textId="1D2535C6" w:rsidR="004C43FE" w:rsidRPr="002E2B87" w:rsidRDefault="004C43FE" w:rsidP="00697EAB">
      <w:pPr>
        <w:ind w:firstLine="567"/>
        <w:jc w:val="both"/>
        <w:rPr>
          <w:rFonts w:cs="Times New Roman"/>
          <w:sz w:val="28"/>
          <w:szCs w:val="28"/>
        </w:rPr>
      </w:pPr>
      <w:r w:rsidRPr="002E2B87">
        <w:rPr>
          <w:rFonts w:cs="Times New Roman"/>
          <w:sz w:val="28"/>
          <w:szCs w:val="28"/>
        </w:rPr>
        <w:lastRenderedPageBreak/>
        <w:t>7. Việc khai thác, sử dụng Cổng TTĐT trên địa bàn tỉnh phải tuân thủ các quy định của pháp luật về khai thác, sử dụng thông tin điện tử trên môi trường mạng; được thực hiện các dịch vụ quảng cáo theo quy định của pháp luật và phù hợp với vị trí, chức năng của Cổng TTĐT trên địa bàn tỉnh.</w:t>
      </w:r>
    </w:p>
    <w:p w14:paraId="4A093587" w14:textId="02271374" w:rsidR="008F6B19" w:rsidRPr="002E2B87" w:rsidRDefault="008F6B19" w:rsidP="00697EAB">
      <w:pPr>
        <w:ind w:firstLine="567"/>
        <w:jc w:val="both"/>
        <w:rPr>
          <w:rFonts w:cs="Times New Roman"/>
          <w:b/>
          <w:sz w:val="28"/>
          <w:szCs w:val="28"/>
        </w:rPr>
      </w:pPr>
      <w:r w:rsidRPr="002E2B87">
        <w:rPr>
          <w:rFonts w:cs="Times New Roman"/>
          <w:b/>
          <w:sz w:val="28"/>
          <w:szCs w:val="28"/>
        </w:rPr>
        <w:t>Điề</w:t>
      </w:r>
      <w:r w:rsidR="005D6719" w:rsidRPr="002E2B87">
        <w:rPr>
          <w:rFonts w:cs="Times New Roman"/>
          <w:b/>
          <w:sz w:val="28"/>
          <w:szCs w:val="28"/>
        </w:rPr>
        <w:t>u 6</w:t>
      </w:r>
      <w:r w:rsidRPr="002E2B87">
        <w:rPr>
          <w:rFonts w:cs="Times New Roman"/>
          <w:b/>
          <w:sz w:val="28"/>
          <w:szCs w:val="28"/>
        </w:rPr>
        <w:t>. Các hành vi nghiêm cấm trong quá trình quản lý, sử dụng, khai thác Cổng TTĐT</w:t>
      </w:r>
      <w:r w:rsidR="005D6719" w:rsidRPr="002E2B87">
        <w:rPr>
          <w:rFonts w:cs="Times New Roman"/>
          <w:b/>
          <w:sz w:val="28"/>
          <w:szCs w:val="28"/>
        </w:rPr>
        <w:t xml:space="preserve"> trên địa bàn tỉnh</w:t>
      </w:r>
    </w:p>
    <w:p w14:paraId="735B6BF8" w14:textId="688BB7EB" w:rsidR="001B1893" w:rsidRPr="002E2B87" w:rsidRDefault="008F6B19" w:rsidP="00697EAB">
      <w:pPr>
        <w:ind w:firstLine="567"/>
        <w:jc w:val="both"/>
        <w:rPr>
          <w:rFonts w:cs="Times New Roman"/>
          <w:sz w:val="28"/>
          <w:szCs w:val="28"/>
        </w:rPr>
      </w:pPr>
      <w:r w:rsidRPr="002E2B87">
        <w:rPr>
          <w:rFonts w:cs="Times New Roman"/>
          <w:sz w:val="28"/>
          <w:szCs w:val="28"/>
        </w:rPr>
        <w:t>1. Cung cấp hoặc để lộ, lọt thông tin về tài khoản đăng nhập cho tổ chức, cá nhân không được giao quyền quản lý, sử dụng và khai thác</w:t>
      </w:r>
      <w:r w:rsidR="005D6719" w:rsidRPr="002E2B87">
        <w:rPr>
          <w:rFonts w:cs="Times New Roman"/>
          <w:sz w:val="28"/>
          <w:szCs w:val="28"/>
        </w:rPr>
        <w:t xml:space="preserve"> </w:t>
      </w:r>
      <w:r w:rsidRPr="002E2B87">
        <w:rPr>
          <w:rFonts w:cs="Times New Roman"/>
          <w:sz w:val="28"/>
          <w:szCs w:val="28"/>
        </w:rPr>
        <w:t>Cổng TTĐT</w:t>
      </w:r>
      <w:r w:rsidR="005D6719" w:rsidRPr="002E2B87">
        <w:rPr>
          <w:rFonts w:cs="Times New Roman"/>
          <w:sz w:val="28"/>
          <w:szCs w:val="28"/>
        </w:rPr>
        <w:t xml:space="preserve"> tỉnh và Cổng TTĐT thành phần</w:t>
      </w:r>
      <w:r w:rsidRPr="002E2B87">
        <w:rPr>
          <w:rFonts w:cs="Times New Roman"/>
          <w:sz w:val="28"/>
          <w:szCs w:val="28"/>
        </w:rPr>
        <w:t>.</w:t>
      </w:r>
    </w:p>
    <w:p w14:paraId="117D7B38" w14:textId="74BE3C8D" w:rsidR="008F6B19" w:rsidRPr="002E2B87" w:rsidRDefault="008F6B19" w:rsidP="00697EAB">
      <w:pPr>
        <w:ind w:firstLine="567"/>
        <w:jc w:val="both"/>
        <w:rPr>
          <w:rFonts w:cs="Times New Roman"/>
          <w:sz w:val="28"/>
          <w:szCs w:val="28"/>
        </w:rPr>
      </w:pPr>
      <w:r w:rsidRPr="002E2B87">
        <w:rPr>
          <w:rFonts w:cs="Times New Roman"/>
          <w:sz w:val="28"/>
          <w:szCs w:val="28"/>
        </w:rPr>
        <w:t xml:space="preserve">2. Chiếm đoạt, sử dụng trái phép tài khoản đăng nhập của người khác để thực hiện các công việc không thuộc chức năng, nhiệm vụ của mình trên </w:t>
      </w:r>
      <w:r w:rsidR="005D6719" w:rsidRPr="002E2B87">
        <w:rPr>
          <w:rFonts w:cs="Times New Roman"/>
          <w:sz w:val="28"/>
          <w:szCs w:val="28"/>
        </w:rPr>
        <w:t>Cổng TTĐT tỉnh và Cổng TTĐT thành phần</w:t>
      </w:r>
      <w:r w:rsidRPr="002E2B87">
        <w:rPr>
          <w:rFonts w:cs="Times New Roman"/>
          <w:sz w:val="28"/>
          <w:szCs w:val="28"/>
        </w:rPr>
        <w:t>.</w:t>
      </w:r>
    </w:p>
    <w:p w14:paraId="1486F6CC" w14:textId="16D00FA3" w:rsidR="008F6B19" w:rsidRPr="002E2B87" w:rsidRDefault="008F6B19" w:rsidP="00697EAB">
      <w:pPr>
        <w:ind w:firstLine="567"/>
        <w:jc w:val="both"/>
        <w:rPr>
          <w:rFonts w:cs="Times New Roman"/>
          <w:sz w:val="28"/>
          <w:szCs w:val="28"/>
        </w:rPr>
      </w:pPr>
      <w:r w:rsidRPr="002E2B87">
        <w:rPr>
          <w:rFonts w:cs="Times New Roman"/>
          <w:sz w:val="28"/>
          <w:szCs w:val="28"/>
        </w:rPr>
        <w:t xml:space="preserve">3. Cố ý sử dụng tài khoản đăng nhập được cấp để tác nghiệp ngoài phạm vi, nhiệm vụ được giao; làm ảnh hưởng đến hiệu năng, an toàn bảo mật của </w:t>
      </w:r>
      <w:r w:rsidR="005D6719" w:rsidRPr="002E2B87">
        <w:rPr>
          <w:rFonts w:cs="Times New Roman"/>
          <w:sz w:val="28"/>
          <w:szCs w:val="28"/>
        </w:rPr>
        <w:t>Cổng TTĐT tỉnh và Cổng TTĐT thành phần</w:t>
      </w:r>
      <w:r w:rsidRPr="002E2B87">
        <w:rPr>
          <w:rFonts w:cs="Times New Roman"/>
          <w:sz w:val="28"/>
          <w:szCs w:val="28"/>
        </w:rPr>
        <w:t>.</w:t>
      </w:r>
    </w:p>
    <w:p w14:paraId="5B8E620E" w14:textId="72EF3ADB" w:rsidR="008F6B19" w:rsidRPr="002E2B87" w:rsidRDefault="008F6B19" w:rsidP="00697EAB">
      <w:pPr>
        <w:ind w:firstLine="567"/>
        <w:jc w:val="both"/>
        <w:rPr>
          <w:rFonts w:cs="Times New Roman"/>
          <w:sz w:val="28"/>
          <w:szCs w:val="28"/>
        </w:rPr>
      </w:pPr>
      <w:r w:rsidRPr="002E2B87">
        <w:rPr>
          <w:rFonts w:cs="Times New Roman"/>
          <w:sz w:val="28"/>
          <w:szCs w:val="28"/>
        </w:rPr>
        <w:t>4. Tự ý xóa nội dung, dữ liệu trên Cổng TTĐT khi chưa được sự đồng ý của cấp có thẩm quyền.</w:t>
      </w:r>
    </w:p>
    <w:p w14:paraId="5EB1C81C" w14:textId="4EACA60A" w:rsidR="008F6B19" w:rsidRPr="002E2B87" w:rsidRDefault="008F6B19" w:rsidP="00697EAB">
      <w:pPr>
        <w:ind w:firstLine="567"/>
        <w:jc w:val="both"/>
        <w:rPr>
          <w:rFonts w:cs="Times New Roman"/>
          <w:sz w:val="28"/>
          <w:szCs w:val="28"/>
        </w:rPr>
      </w:pPr>
      <w:r w:rsidRPr="002E2B87">
        <w:rPr>
          <w:rFonts w:cs="Times New Roman"/>
          <w:sz w:val="28"/>
          <w:szCs w:val="28"/>
        </w:rPr>
        <w:t xml:space="preserve">5. Truy cập trái phép, cố ý làm sai lệch thông tin về nội dung, dữ liệu trên </w:t>
      </w:r>
      <w:r w:rsidR="005D6719" w:rsidRPr="002E2B87">
        <w:rPr>
          <w:rFonts w:cs="Times New Roman"/>
          <w:sz w:val="28"/>
          <w:szCs w:val="28"/>
        </w:rPr>
        <w:t>Cổng TTĐT tỉnh và Cổng TTĐT thành phần</w:t>
      </w:r>
      <w:r w:rsidRPr="002E2B87">
        <w:rPr>
          <w:rFonts w:cs="Times New Roman"/>
          <w:sz w:val="28"/>
          <w:szCs w:val="28"/>
        </w:rPr>
        <w:t>.</w:t>
      </w:r>
    </w:p>
    <w:p w14:paraId="78659C9A" w14:textId="1C35A6C3" w:rsidR="000F2BE3" w:rsidRPr="002E2B87" w:rsidRDefault="000F2BE3" w:rsidP="00697EAB">
      <w:pPr>
        <w:ind w:firstLine="567"/>
        <w:jc w:val="both"/>
        <w:rPr>
          <w:rFonts w:cs="Times New Roman"/>
          <w:sz w:val="28"/>
          <w:szCs w:val="28"/>
        </w:rPr>
      </w:pPr>
      <w:r w:rsidRPr="002E2B87">
        <w:rPr>
          <w:rFonts w:cs="Times New Roman"/>
          <w:sz w:val="28"/>
          <w:szCs w:val="28"/>
        </w:rPr>
        <w:t>6. Tự ý thay đổi quy trình quản lý, khai thác, sử dụng hệ thống khi chưa được cấp có thẩm quyền cho phép.</w:t>
      </w:r>
    </w:p>
    <w:p w14:paraId="514B4CBF" w14:textId="7303CA6D" w:rsidR="000F2BE3" w:rsidRPr="002E2B87" w:rsidRDefault="000F2BE3" w:rsidP="00697EAB">
      <w:pPr>
        <w:ind w:firstLine="567"/>
        <w:jc w:val="both"/>
        <w:rPr>
          <w:rFonts w:cs="Times New Roman"/>
          <w:sz w:val="28"/>
          <w:szCs w:val="28"/>
        </w:rPr>
      </w:pPr>
      <w:r w:rsidRPr="002E2B87">
        <w:rPr>
          <w:rFonts w:cs="Times New Roman"/>
          <w:sz w:val="28"/>
          <w:szCs w:val="28"/>
        </w:rPr>
        <w:t>7. Nghiêm cấm việc sử dụng thông tin, dữ liệu từ hệ thống vào mục đích cá nhân mà không được cơ quan nhà nước có thẩm quyền cho phép.</w:t>
      </w:r>
    </w:p>
    <w:p w14:paraId="7379A8E3" w14:textId="349B9311" w:rsidR="000F2BE3" w:rsidRPr="002E2B87" w:rsidRDefault="000F2BE3" w:rsidP="00697EAB">
      <w:pPr>
        <w:ind w:firstLine="567"/>
        <w:jc w:val="both"/>
        <w:rPr>
          <w:rFonts w:cs="Times New Roman"/>
          <w:sz w:val="28"/>
          <w:szCs w:val="28"/>
        </w:rPr>
      </w:pPr>
      <w:r w:rsidRPr="002E2B87">
        <w:rPr>
          <w:rFonts w:cs="Times New Roman"/>
          <w:sz w:val="28"/>
          <w:szCs w:val="28"/>
        </w:rPr>
        <w:t xml:space="preserve">8. Nghiêm cấm đăng tải các nội dung thông tin trái với quan điểm, chủ trương, đường lối của Đảng, chính sách, pháp luật của Nhà nước và các nội dung, hành vi bị cấm tại Điều </w:t>
      </w:r>
      <w:r w:rsidR="00116CFA" w:rsidRPr="002E2B87">
        <w:rPr>
          <w:rFonts w:cs="Times New Roman"/>
          <w:sz w:val="28"/>
          <w:szCs w:val="28"/>
        </w:rPr>
        <w:t>8 Luật An ninh mạng, Điều 9 Luật Viễn thông</w:t>
      </w:r>
      <w:r w:rsidRPr="002E2B87">
        <w:rPr>
          <w:rFonts w:cs="Times New Roman"/>
          <w:sz w:val="28"/>
          <w:szCs w:val="28"/>
        </w:rPr>
        <w:t>.</w:t>
      </w:r>
    </w:p>
    <w:p w14:paraId="111EE667" w14:textId="06991034" w:rsidR="00741821" w:rsidRPr="002E2B87" w:rsidRDefault="00741821" w:rsidP="006E314A">
      <w:pPr>
        <w:jc w:val="center"/>
        <w:rPr>
          <w:rFonts w:cs="Times New Roman"/>
          <w:b/>
          <w:sz w:val="28"/>
          <w:szCs w:val="28"/>
        </w:rPr>
      </w:pPr>
      <w:r w:rsidRPr="002E2B87">
        <w:rPr>
          <w:rFonts w:cs="Times New Roman"/>
          <w:b/>
          <w:sz w:val="28"/>
          <w:szCs w:val="28"/>
        </w:rPr>
        <w:t>Chương II</w:t>
      </w:r>
    </w:p>
    <w:p w14:paraId="72FBCEDD" w14:textId="596A2B69" w:rsidR="00741821" w:rsidRPr="002E2B87" w:rsidRDefault="00741821" w:rsidP="00F97737">
      <w:pPr>
        <w:spacing w:before="120" w:after="120" w:line="276" w:lineRule="auto"/>
        <w:ind w:firstLine="567"/>
        <w:jc w:val="center"/>
        <w:rPr>
          <w:rFonts w:cs="Times New Roman"/>
          <w:b/>
          <w:sz w:val="28"/>
          <w:szCs w:val="28"/>
        </w:rPr>
      </w:pPr>
      <w:r w:rsidRPr="002E2B87">
        <w:rPr>
          <w:rFonts w:cs="Times New Roman"/>
          <w:b/>
          <w:sz w:val="28"/>
          <w:szCs w:val="28"/>
        </w:rPr>
        <w:t>CUNG CẤP THÔNG TIN TRÊN CỔNG THÔNG TIN ĐIỆN TỬ</w:t>
      </w:r>
    </w:p>
    <w:p w14:paraId="52ECDE24" w14:textId="354AB46E" w:rsidR="00741821" w:rsidRPr="002E2B87" w:rsidRDefault="00741821" w:rsidP="00741821">
      <w:pPr>
        <w:ind w:firstLine="567"/>
        <w:jc w:val="both"/>
        <w:rPr>
          <w:rFonts w:cs="Times New Roman"/>
          <w:b/>
          <w:sz w:val="28"/>
          <w:szCs w:val="28"/>
        </w:rPr>
      </w:pPr>
      <w:r w:rsidRPr="002E2B87">
        <w:rPr>
          <w:rFonts w:cs="Times New Roman"/>
          <w:b/>
          <w:sz w:val="28"/>
          <w:szCs w:val="28"/>
        </w:rPr>
        <w:t xml:space="preserve">Điều </w:t>
      </w:r>
      <w:r w:rsidR="00F97737" w:rsidRPr="002E2B87">
        <w:rPr>
          <w:rFonts w:cs="Times New Roman"/>
          <w:b/>
          <w:sz w:val="28"/>
          <w:szCs w:val="28"/>
        </w:rPr>
        <w:t>7</w:t>
      </w:r>
      <w:r w:rsidRPr="002E2B87">
        <w:rPr>
          <w:rFonts w:cs="Times New Roman"/>
          <w:b/>
          <w:sz w:val="28"/>
          <w:szCs w:val="28"/>
        </w:rPr>
        <w:t>. Nội dung, định dạng thông tin</w:t>
      </w:r>
    </w:p>
    <w:p w14:paraId="6412F15A" w14:textId="23FE2D4D" w:rsidR="00741821" w:rsidRPr="002E2B87" w:rsidRDefault="00741821" w:rsidP="00741821">
      <w:pPr>
        <w:ind w:firstLine="567"/>
        <w:jc w:val="both"/>
        <w:rPr>
          <w:rFonts w:cs="Times New Roman"/>
          <w:sz w:val="28"/>
          <w:szCs w:val="28"/>
        </w:rPr>
      </w:pPr>
      <w:r w:rsidRPr="002E2B87">
        <w:rPr>
          <w:rFonts w:cs="Times New Roman"/>
          <w:sz w:val="28"/>
          <w:szCs w:val="28"/>
        </w:rPr>
        <w:t>1. Nội dung thông tin cung cấp trên Cổng TTĐT trên địa bàn tỉnh đáp ứng theo quy định tại Nghị định số 42/2022/NĐ-CP ngày 24 tháng 6 năm 2022 của Chính phủ quy định về việc cung cấp thông tin và dịch vụ công trực tuyến của cơ quan nhà nước trên môi trường mạng và các thông tin phù hợp khác theo quy định tại Điều 4 Quy chế này.</w:t>
      </w:r>
    </w:p>
    <w:p w14:paraId="691CA415" w14:textId="5F6E81A3" w:rsidR="00741821" w:rsidRPr="002E2B87" w:rsidRDefault="00741821" w:rsidP="00741821">
      <w:pPr>
        <w:ind w:firstLine="567"/>
        <w:jc w:val="both"/>
        <w:rPr>
          <w:rFonts w:cs="Times New Roman"/>
          <w:sz w:val="28"/>
          <w:szCs w:val="28"/>
        </w:rPr>
      </w:pPr>
      <w:r w:rsidRPr="002E2B87">
        <w:rPr>
          <w:rFonts w:cs="Times New Roman"/>
          <w:sz w:val="28"/>
          <w:szCs w:val="28"/>
        </w:rPr>
        <w:lastRenderedPageBreak/>
        <w:t>2. Thông tin do các cơ quan, đơn vị, tổ chức và cá nhân cung cấp cho Cổng TTĐT tỉnh và Cổng TTĐT thành phần phải đảm bảo tính chính xác, khách quan, trung thực và phải qua sự kiểm duyệt của Ban Biên tập trước khi đăng tải lên Cổng TTĐT tỉnh và Cổng TTĐT thành phần.</w:t>
      </w:r>
    </w:p>
    <w:p w14:paraId="45C20793" w14:textId="6CE030BE" w:rsidR="00741821" w:rsidRPr="002E2B87" w:rsidRDefault="00741821" w:rsidP="00741821">
      <w:pPr>
        <w:ind w:firstLine="567"/>
        <w:jc w:val="both"/>
        <w:rPr>
          <w:rFonts w:cs="Times New Roman"/>
          <w:sz w:val="28"/>
          <w:szCs w:val="28"/>
        </w:rPr>
      </w:pPr>
      <w:r w:rsidRPr="002E2B87">
        <w:rPr>
          <w:rFonts w:cs="Times New Roman"/>
          <w:sz w:val="28"/>
          <w:szCs w:val="28"/>
        </w:rPr>
        <w:t>3. Định dạng thông tin đăng tải trên Cổng TTĐT trên địa bàn tỉnh theo các chuẩn quy định tại Thông tư số 22/2023/TT-BTTTT ngày 31/12/2023 của Bộ trưởng Bộ Thông tin và Truyền thông về việc quy định cấu trúc, bố cục, yêu cầu kỹ thuật cho cổng TTĐT và trang TTĐT của cơ quan nhà nước.</w:t>
      </w:r>
    </w:p>
    <w:p w14:paraId="3FA9723C" w14:textId="58D387CF" w:rsidR="00741821" w:rsidRPr="002E2B87" w:rsidRDefault="00741821" w:rsidP="00741821">
      <w:pPr>
        <w:ind w:firstLine="567"/>
        <w:jc w:val="both"/>
        <w:rPr>
          <w:rFonts w:cs="Times New Roman"/>
          <w:b/>
          <w:sz w:val="28"/>
          <w:szCs w:val="28"/>
        </w:rPr>
      </w:pPr>
      <w:r w:rsidRPr="002E2B87">
        <w:rPr>
          <w:rFonts w:cs="Times New Roman"/>
          <w:b/>
          <w:sz w:val="28"/>
          <w:szCs w:val="28"/>
        </w:rPr>
        <w:t>Điề</w:t>
      </w:r>
      <w:r w:rsidR="00F97737" w:rsidRPr="002E2B87">
        <w:rPr>
          <w:rFonts w:cs="Times New Roman"/>
          <w:b/>
          <w:sz w:val="28"/>
          <w:szCs w:val="28"/>
        </w:rPr>
        <w:t>u 8</w:t>
      </w:r>
      <w:r w:rsidRPr="002E2B87">
        <w:rPr>
          <w:rFonts w:cs="Times New Roman"/>
          <w:b/>
          <w:sz w:val="28"/>
          <w:szCs w:val="28"/>
        </w:rPr>
        <w:t>. Thời hạn cung cấp, xử lý và lưu trữ thông tin</w:t>
      </w:r>
    </w:p>
    <w:p w14:paraId="62904DD9" w14:textId="77777777" w:rsidR="00741821" w:rsidRPr="002E2B87" w:rsidRDefault="00741821" w:rsidP="00741821">
      <w:pPr>
        <w:ind w:firstLine="567"/>
        <w:jc w:val="both"/>
        <w:rPr>
          <w:rFonts w:cs="Times New Roman"/>
          <w:sz w:val="28"/>
          <w:szCs w:val="28"/>
        </w:rPr>
      </w:pPr>
      <w:r w:rsidRPr="002E2B87">
        <w:rPr>
          <w:rFonts w:cs="Times New Roman"/>
          <w:sz w:val="28"/>
          <w:szCs w:val="28"/>
        </w:rPr>
        <w:t>1. Thời hạn cung cấp và xử lý thông tin:</w:t>
      </w:r>
    </w:p>
    <w:p w14:paraId="550766CE" w14:textId="77777777" w:rsidR="00741821" w:rsidRPr="002E2B87" w:rsidRDefault="00741821" w:rsidP="00741821">
      <w:pPr>
        <w:ind w:firstLine="567"/>
        <w:jc w:val="both"/>
        <w:rPr>
          <w:rFonts w:cs="Times New Roman"/>
          <w:sz w:val="28"/>
          <w:szCs w:val="28"/>
        </w:rPr>
      </w:pPr>
      <w:r w:rsidRPr="002E2B87">
        <w:rPr>
          <w:rFonts w:cs="Times New Roman"/>
          <w:sz w:val="28"/>
          <w:szCs w:val="28"/>
        </w:rPr>
        <w:t>a) Đối với thông tin giới thiệu; tin tức, sự kiện; thông tin chỉ đạo, điều hành; thông tin liên hệ của cán bộ, công chức có thẩm quyền: phải cập nhật thường xuyên, tức thời.</w:t>
      </w:r>
    </w:p>
    <w:p w14:paraId="17FFD909" w14:textId="77777777" w:rsidR="00741821" w:rsidRPr="002E2B87" w:rsidRDefault="00741821" w:rsidP="00741821">
      <w:pPr>
        <w:ind w:firstLine="567"/>
        <w:jc w:val="both"/>
        <w:rPr>
          <w:rFonts w:cs="Times New Roman"/>
          <w:sz w:val="28"/>
          <w:szCs w:val="28"/>
        </w:rPr>
      </w:pPr>
      <w:r w:rsidRPr="002E2B87">
        <w:rPr>
          <w:rFonts w:cs="Times New Roman"/>
          <w:sz w:val="28"/>
          <w:szCs w:val="28"/>
        </w:rPr>
        <w:t>b) Đối với thông tin tuyên truyền, phổ biến, hướng dẫn thực hiện pháp luật, chế độ, chính sách: thời gian cập nhật không quá 15 (mười lăm) ngày làm việc kể từ khi văn bản pháp luật, chính sách, chế độ chính thức được ban hành.</w:t>
      </w:r>
    </w:p>
    <w:p w14:paraId="4D35ECD6" w14:textId="77777777" w:rsidR="00741821" w:rsidRPr="002E2B87" w:rsidRDefault="00741821" w:rsidP="00741821">
      <w:pPr>
        <w:ind w:firstLine="567"/>
        <w:jc w:val="both"/>
        <w:rPr>
          <w:rFonts w:cs="Times New Roman"/>
          <w:sz w:val="28"/>
          <w:szCs w:val="28"/>
        </w:rPr>
      </w:pPr>
      <w:r w:rsidRPr="002E2B87">
        <w:rPr>
          <w:rFonts w:cs="Times New Roman"/>
          <w:sz w:val="28"/>
          <w:szCs w:val="28"/>
        </w:rPr>
        <w:t>c) Đối với văn bản quy phạm pháp luật và văn bản quản lý hành chính thuộc thẩm quyền ban hành hoặc được giao chủ trì soạn thảo: thời gian cập nhật không quá 02 (hai) ngày làm việc kể từ ngày văn bản được ban hành.</w:t>
      </w:r>
    </w:p>
    <w:p w14:paraId="28CB9AEC" w14:textId="77777777" w:rsidR="00741821" w:rsidRPr="002E2B87" w:rsidRDefault="00741821" w:rsidP="00741821">
      <w:pPr>
        <w:ind w:firstLine="567"/>
        <w:jc w:val="both"/>
        <w:rPr>
          <w:rFonts w:cs="Times New Roman"/>
          <w:sz w:val="28"/>
          <w:szCs w:val="28"/>
        </w:rPr>
      </w:pPr>
      <w:r w:rsidRPr="002E2B87">
        <w:rPr>
          <w:rFonts w:cs="Times New Roman"/>
          <w:sz w:val="28"/>
          <w:szCs w:val="28"/>
        </w:rPr>
        <w:t>d) Đối với những thông tin về chiến lược, định hướng, quy hoạch, kế hoạch phát triển; về dự án, hạng mục đầu tư, đấu thầu, mua sắm công: thời gian cập nhật không quá 10 (mười) ngày làm việc kể từ khi chiến lược, quy hoạch hoặc dự án, hạng mục đầu tư, đấu thầu được phê duyệt.</w:t>
      </w:r>
    </w:p>
    <w:p w14:paraId="260306A9" w14:textId="6F8F7271" w:rsidR="00741821" w:rsidRPr="002E2B87" w:rsidRDefault="00741821" w:rsidP="00741821">
      <w:pPr>
        <w:ind w:firstLine="567"/>
        <w:jc w:val="both"/>
        <w:rPr>
          <w:rFonts w:cs="Times New Roman"/>
          <w:sz w:val="28"/>
          <w:szCs w:val="28"/>
        </w:rPr>
      </w:pPr>
      <w:r w:rsidRPr="002E2B87">
        <w:rPr>
          <w:rFonts w:cs="Times New Roman"/>
          <w:sz w:val="28"/>
          <w:szCs w:val="28"/>
        </w:rPr>
        <w:t>đ) Đối với chuyên mục Trao đổi – Hỏi đáp trực tuyến: Ban Biên tập có trách nhiệm tiếp nhận câu hỏi, phân loại câu hỏi và chuyển đến các đơn vị liên quan để trả lời trong vòng 02 (hai) ngày làm việc kể từ khi tiếp nhận câu hỏi. Trường hợp câu hỏi không liên quan đến phạm vi, lĩnh vực hoạt động của cơ quan thì phải thông báo ngay cho tổ chức, cá nhân t</w:t>
      </w:r>
      <w:r w:rsidR="00CF3A90" w:rsidRPr="002E2B87">
        <w:rPr>
          <w:rFonts w:cs="Times New Roman"/>
          <w:sz w:val="28"/>
          <w:szCs w:val="28"/>
        </w:rPr>
        <w:t>ro</w:t>
      </w:r>
      <w:r w:rsidRPr="002E2B87">
        <w:rPr>
          <w:rFonts w:cs="Times New Roman"/>
          <w:sz w:val="28"/>
          <w:szCs w:val="28"/>
        </w:rPr>
        <w:t>ng ngày làm việc.</w:t>
      </w:r>
    </w:p>
    <w:p w14:paraId="5D233A57" w14:textId="77777777" w:rsidR="00741821" w:rsidRPr="002E2B87" w:rsidRDefault="00741821" w:rsidP="00741821">
      <w:pPr>
        <w:ind w:firstLine="567"/>
        <w:jc w:val="both"/>
        <w:rPr>
          <w:rFonts w:cs="Times New Roman"/>
          <w:sz w:val="28"/>
          <w:szCs w:val="28"/>
        </w:rPr>
      </w:pPr>
      <w:r w:rsidRPr="002E2B87">
        <w:rPr>
          <w:rFonts w:cs="Times New Roman"/>
          <w:sz w:val="28"/>
          <w:szCs w:val="28"/>
        </w:rPr>
        <w:t>Chậm nhất 15 (mười lăm) ngày làm việc kể từ khi tiếp nhận câu hỏi, cơ quan nhà nước có trách nhiệm trả lời kết quả hoặc thông báo quá trình xử lý trong đó nói rõ thời hạn trả lời đến tổ chức, cá nhân trực tiếp trên Cổng TTĐT.</w:t>
      </w:r>
    </w:p>
    <w:p w14:paraId="2B81F73F" w14:textId="77777777" w:rsidR="00741821" w:rsidRPr="002E2B87" w:rsidRDefault="00741821" w:rsidP="00741821">
      <w:pPr>
        <w:ind w:firstLine="567"/>
        <w:jc w:val="both"/>
        <w:rPr>
          <w:rFonts w:cs="Times New Roman"/>
          <w:sz w:val="28"/>
          <w:szCs w:val="28"/>
        </w:rPr>
      </w:pPr>
      <w:r w:rsidRPr="002E2B87">
        <w:rPr>
          <w:rFonts w:cs="Times New Roman"/>
          <w:sz w:val="28"/>
          <w:szCs w:val="28"/>
        </w:rPr>
        <w:t>e) Đối với thông tin về chương trình, đề tài khoa học: thời gian cập nhật không quá 20 (hai mươi) ngày làm việc kể từ khi chương trình, đề tài được phê duyệt hoặc sau khi chương trình, đề tài được nghiệm thu.</w:t>
      </w:r>
    </w:p>
    <w:p w14:paraId="33F6E4FC" w14:textId="77777777" w:rsidR="00741821" w:rsidRPr="002E2B87" w:rsidRDefault="00741821" w:rsidP="00741821">
      <w:pPr>
        <w:ind w:firstLine="567"/>
        <w:jc w:val="both"/>
        <w:rPr>
          <w:rFonts w:cs="Times New Roman"/>
          <w:sz w:val="28"/>
          <w:szCs w:val="28"/>
        </w:rPr>
      </w:pPr>
      <w:r w:rsidRPr="002E2B87">
        <w:rPr>
          <w:rFonts w:cs="Times New Roman"/>
          <w:sz w:val="28"/>
          <w:szCs w:val="28"/>
        </w:rPr>
        <w:lastRenderedPageBreak/>
        <w:t>g) Đối với thông tin, báo cáo thống kê: thời gian cập nhật không quá 10 (mười) ngày làm việc kể từ khi thông tin thống kê được thủ trưởng cơ quan quyết định công bố.</w:t>
      </w:r>
    </w:p>
    <w:p w14:paraId="21BB5AC2" w14:textId="77777777" w:rsidR="00741821" w:rsidRPr="002E2B87" w:rsidRDefault="00741821" w:rsidP="00741821">
      <w:pPr>
        <w:ind w:firstLine="567"/>
        <w:jc w:val="both"/>
        <w:rPr>
          <w:rFonts w:cs="Times New Roman"/>
          <w:sz w:val="28"/>
          <w:szCs w:val="28"/>
        </w:rPr>
      </w:pPr>
      <w:r w:rsidRPr="002E2B87">
        <w:rPr>
          <w:rFonts w:cs="Times New Roman"/>
          <w:sz w:val="28"/>
          <w:szCs w:val="28"/>
        </w:rPr>
        <w:t>h) Đối với các mục thông tin tiếng nước ngoài: phải được thường xuyên rà soát, cập nhật kịp thời khi có phát sinh hoặc thay đổi.</w:t>
      </w:r>
    </w:p>
    <w:p w14:paraId="2B959BB2" w14:textId="77777777" w:rsidR="00741821" w:rsidRPr="002E2B87" w:rsidRDefault="00741821" w:rsidP="00741821">
      <w:pPr>
        <w:ind w:firstLine="567"/>
        <w:jc w:val="both"/>
        <w:rPr>
          <w:rFonts w:cs="Times New Roman"/>
          <w:sz w:val="28"/>
          <w:szCs w:val="28"/>
        </w:rPr>
      </w:pPr>
      <w:r w:rsidRPr="002E2B87">
        <w:rPr>
          <w:rFonts w:cs="Times New Roman"/>
          <w:sz w:val="28"/>
          <w:szCs w:val="28"/>
        </w:rPr>
        <w:t>2. Lưu trữ thông tin</w:t>
      </w:r>
    </w:p>
    <w:p w14:paraId="2582BFA0" w14:textId="77777777" w:rsidR="00741821" w:rsidRPr="002E2B87" w:rsidRDefault="00741821" w:rsidP="00741821">
      <w:pPr>
        <w:ind w:firstLine="567"/>
        <w:jc w:val="both"/>
        <w:rPr>
          <w:rFonts w:cs="Times New Roman"/>
          <w:sz w:val="28"/>
          <w:szCs w:val="28"/>
        </w:rPr>
      </w:pPr>
      <w:r w:rsidRPr="002E2B87">
        <w:rPr>
          <w:rFonts w:cs="Times New Roman"/>
          <w:sz w:val="28"/>
          <w:szCs w:val="28"/>
        </w:rPr>
        <w:t>Việc lưu trữ thông tin của Cổng TTĐT trên địa bàn tỉnh phải theo quy định của Nhà nước về lưu trữ văn bản, hồ sơ điện tử.</w:t>
      </w:r>
    </w:p>
    <w:p w14:paraId="1B856124" w14:textId="597BC324" w:rsidR="00741821" w:rsidRPr="002E2B87" w:rsidRDefault="006E5D02" w:rsidP="00F97737">
      <w:pPr>
        <w:spacing w:before="120" w:after="120" w:line="276" w:lineRule="auto"/>
        <w:ind w:firstLine="567"/>
        <w:rPr>
          <w:rFonts w:cs="Times New Roman"/>
          <w:b/>
          <w:sz w:val="28"/>
          <w:szCs w:val="28"/>
        </w:rPr>
      </w:pPr>
      <w:r w:rsidRPr="002E2B87">
        <w:rPr>
          <w:rFonts w:cs="Times New Roman"/>
          <w:b/>
          <w:sz w:val="28"/>
          <w:szCs w:val="28"/>
        </w:rPr>
        <w:t xml:space="preserve">Điều </w:t>
      </w:r>
      <w:r w:rsidR="00F97737" w:rsidRPr="002E2B87">
        <w:rPr>
          <w:rFonts w:cs="Times New Roman"/>
          <w:b/>
          <w:sz w:val="28"/>
          <w:szCs w:val="28"/>
        </w:rPr>
        <w:t>9</w:t>
      </w:r>
      <w:r w:rsidRPr="002E2B87">
        <w:rPr>
          <w:rFonts w:cs="Times New Roman"/>
          <w:b/>
          <w:sz w:val="28"/>
          <w:szCs w:val="28"/>
        </w:rPr>
        <w:t xml:space="preserve">. Nguyên tắc cung cấp thông tin trên Cổng TTĐT </w:t>
      </w:r>
    </w:p>
    <w:p w14:paraId="59E9384C" w14:textId="11E6D429" w:rsidR="006E5D02" w:rsidRPr="002E2B87" w:rsidRDefault="006E5D02" w:rsidP="006E5D02">
      <w:pPr>
        <w:ind w:firstLine="567"/>
        <w:jc w:val="both"/>
        <w:rPr>
          <w:rStyle w:val="fontstyle01"/>
          <w:color w:val="auto"/>
        </w:rPr>
      </w:pPr>
      <w:r w:rsidRPr="002E2B87">
        <w:rPr>
          <w:rStyle w:val="fontstyle01"/>
          <w:color w:val="auto"/>
        </w:rPr>
        <w:t xml:space="preserve">1. Các thông tin được đăng tải trên Cổng TTĐT tỉnh và </w:t>
      </w:r>
      <w:r w:rsidR="00F97737" w:rsidRPr="002E2B87">
        <w:rPr>
          <w:rStyle w:val="fontstyle01"/>
          <w:color w:val="auto"/>
        </w:rPr>
        <w:t>Cổng</w:t>
      </w:r>
      <w:r w:rsidRPr="002E2B87">
        <w:rPr>
          <w:rStyle w:val="fontstyle01"/>
          <w:color w:val="auto"/>
        </w:rPr>
        <w:t xml:space="preserve"> TTĐT thành phần phải đúng với quan điểm, chủ trương của Đảng và chính sách, pháp luật của Nhà nước; tuân thủ các quy định của pháp luật về công nghệ thông tin, sở hữu trí tuệ, báo chí, xuất bản, bảo vệ bí mật nhà nước, bản quyền, quảng cáo và quản lý thông tin điện tử trên mạng và các quy định pháp luật khác có liên quan.</w:t>
      </w:r>
    </w:p>
    <w:p w14:paraId="66086358" w14:textId="191DFF09" w:rsidR="006E5D02" w:rsidRPr="002E2B87" w:rsidRDefault="006E5D02" w:rsidP="006E5D02">
      <w:pPr>
        <w:ind w:firstLine="567"/>
        <w:jc w:val="both"/>
        <w:rPr>
          <w:rStyle w:val="fontstyle01"/>
          <w:color w:val="auto"/>
        </w:rPr>
      </w:pPr>
      <w:r w:rsidRPr="002E2B87">
        <w:rPr>
          <w:rStyle w:val="fontstyle01"/>
          <w:color w:val="auto"/>
        </w:rPr>
        <w:t xml:space="preserve">2. Cơ quan, đơn vị, tổ chức và cá nhân cung cấp thông tin cho Cổng TTĐT tỉnh và </w:t>
      </w:r>
      <w:r w:rsidR="00F97737" w:rsidRPr="002E2B87">
        <w:rPr>
          <w:rStyle w:val="fontstyle01"/>
          <w:color w:val="auto"/>
        </w:rPr>
        <w:t>Cổng</w:t>
      </w:r>
      <w:r w:rsidRPr="002E2B87">
        <w:rPr>
          <w:rStyle w:val="fontstyle01"/>
          <w:color w:val="auto"/>
        </w:rPr>
        <w:t xml:space="preserve"> TTĐT thành phần chịu trách nhiệm trước pháp luật về tính chính xác của thông tin do mình cung cấp và tuân thủ các quy định pháp luật liên quan về cung cấp thông tin.</w:t>
      </w:r>
    </w:p>
    <w:p w14:paraId="450B66E8" w14:textId="1CFE9ECC" w:rsidR="006E5D02" w:rsidRPr="002E2B87" w:rsidRDefault="006E5D02" w:rsidP="006E5D02">
      <w:pPr>
        <w:ind w:firstLine="567"/>
        <w:jc w:val="both"/>
        <w:rPr>
          <w:rStyle w:val="fontstyle01"/>
          <w:color w:val="auto"/>
        </w:rPr>
      </w:pPr>
      <w:r w:rsidRPr="002E2B87">
        <w:rPr>
          <w:rStyle w:val="fontstyle01"/>
          <w:color w:val="auto"/>
        </w:rPr>
        <w:t xml:space="preserve">3. Việc kết nối, chia sẻ dữ liệu giữa Cổng TTĐT tỉnh với </w:t>
      </w:r>
      <w:r w:rsidR="00F97737" w:rsidRPr="002E2B87">
        <w:rPr>
          <w:rStyle w:val="fontstyle01"/>
          <w:color w:val="auto"/>
        </w:rPr>
        <w:t>Cổng</w:t>
      </w:r>
      <w:r w:rsidRPr="002E2B87">
        <w:rPr>
          <w:rStyle w:val="fontstyle01"/>
          <w:color w:val="auto"/>
        </w:rPr>
        <w:t xml:space="preserve"> TTĐT thành phần thực hiện theo Luật Giao dịch điện tử số 20/2023/QH15</w:t>
      </w:r>
      <w:r w:rsidR="00E306C7" w:rsidRPr="002E2B87">
        <w:rPr>
          <w:rStyle w:val="fontstyle01"/>
          <w:color w:val="auto"/>
        </w:rPr>
        <w:t xml:space="preserve"> ban hành ngày 22 tháng 6 năm 2023</w:t>
      </w:r>
      <w:r w:rsidRPr="002E2B87">
        <w:rPr>
          <w:rStyle w:val="fontstyle01"/>
          <w:color w:val="auto"/>
        </w:rPr>
        <w:t xml:space="preserve"> và Nghị định số 47/2020/NĐ-CP ngày 9 tháng 4 năm 2020 của Chính phủ về quản lý, kết nối và chia sẻ dữ liệu số của cơ quan nhà nước.</w:t>
      </w:r>
    </w:p>
    <w:p w14:paraId="55DA628A" w14:textId="17689B27" w:rsidR="006E5D02" w:rsidRPr="002E2B87" w:rsidRDefault="006E5D02" w:rsidP="006E5D02">
      <w:pPr>
        <w:ind w:firstLine="567"/>
        <w:jc w:val="both"/>
        <w:rPr>
          <w:rStyle w:val="fontstyle01"/>
          <w:b/>
          <w:color w:val="auto"/>
        </w:rPr>
      </w:pPr>
      <w:r w:rsidRPr="002E2B87">
        <w:rPr>
          <w:rStyle w:val="fontstyle01"/>
          <w:b/>
          <w:color w:val="auto"/>
        </w:rPr>
        <w:t>Điề</w:t>
      </w:r>
      <w:r w:rsidR="00F97737" w:rsidRPr="002E2B87">
        <w:rPr>
          <w:rStyle w:val="fontstyle01"/>
          <w:b/>
          <w:color w:val="auto"/>
        </w:rPr>
        <w:t>u 10</w:t>
      </w:r>
      <w:r w:rsidRPr="002E2B87">
        <w:rPr>
          <w:rStyle w:val="fontstyle01"/>
          <w:b/>
          <w:color w:val="auto"/>
        </w:rPr>
        <w:t>. Phương thức cung cấp thông tin</w:t>
      </w:r>
    </w:p>
    <w:p w14:paraId="155253F0" w14:textId="65F7B129" w:rsidR="006E5D02" w:rsidRPr="002E2B87" w:rsidRDefault="006E5D02" w:rsidP="006E5D02">
      <w:pPr>
        <w:ind w:firstLine="567"/>
        <w:jc w:val="both"/>
        <w:rPr>
          <w:rStyle w:val="fontstyle21"/>
          <w:color w:val="auto"/>
        </w:rPr>
      </w:pPr>
      <w:r w:rsidRPr="002E2B87">
        <w:rPr>
          <w:rStyle w:val="fontstyle01"/>
          <w:color w:val="auto"/>
        </w:rPr>
        <w:t xml:space="preserve">1. Các cơ quan, đơn vị, tổ chức và cá nhân tham gia cung cấp thông tin trên Cổng TTĐT tỉnh thực hiện việc gửi thông tin bằng văn bản hoặc thư điện tử về Ban Biên tập theo địa chỉ: </w:t>
      </w:r>
      <w:r w:rsidRPr="002E2B87">
        <w:rPr>
          <w:rStyle w:val="fontstyle21"/>
          <w:color w:val="auto"/>
        </w:rPr>
        <w:t>banbientap@binhdinh.gov.vn.</w:t>
      </w:r>
    </w:p>
    <w:p w14:paraId="5E982660" w14:textId="51C253CA" w:rsidR="006E5D02" w:rsidRPr="002E2B87" w:rsidRDefault="006E5D02" w:rsidP="006E5D02">
      <w:pPr>
        <w:ind w:firstLine="567"/>
        <w:jc w:val="both"/>
        <w:rPr>
          <w:rFonts w:cs="Times New Roman"/>
          <w:b/>
          <w:sz w:val="28"/>
          <w:szCs w:val="28"/>
        </w:rPr>
      </w:pPr>
      <w:r w:rsidRPr="002E2B87">
        <w:rPr>
          <w:rStyle w:val="fontstyle01"/>
          <w:color w:val="auto"/>
        </w:rPr>
        <w:t xml:space="preserve">2. Các cơ quan, đơn vị có </w:t>
      </w:r>
      <w:r w:rsidR="00F97737" w:rsidRPr="002E2B87">
        <w:rPr>
          <w:rStyle w:val="fontstyle01"/>
          <w:color w:val="auto"/>
        </w:rPr>
        <w:t>Cổng</w:t>
      </w:r>
      <w:r w:rsidRPr="002E2B87">
        <w:rPr>
          <w:rStyle w:val="fontstyle01"/>
          <w:color w:val="auto"/>
        </w:rPr>
        <w:t xml:space="preserve"> TTĐT thành phần được liên kết với Cổng TTĐT tỉnh thực hiện cung cấp, trao đổi, chia sẻ thông tin với Cổng TTĐT tỉnh theo quy định tại Điều 9 Nghị định số 42/2022/NĐ-CP.</w:t>
      </w:r>
    </w:p>
    <w:p w14:paraId="3275C44C" w14:textId="70C434AB" w:rsidR="00741821" w:rsidRPr="002E2B87" w:rsidRDefault="005444EE" w:rsidP="00F97737">
      <w:pPr>
        <w:spacing w:before="120" w:after="120" w:line="276" w:lineRule="auto"/>
        <w:ind w:firstLine="567"/>
        <w:rPr>
          <w:rFonts w:cs="Times New Roman"/>
          <w:b/>
          <w:sz w:val="28"/>
          <w:szCs w:val="28"/>
        </w:rPr>
      </w:pPr>
      <w:r w:rsidRPr="002E2B87">
        <w:rPr>
          <w:rFonts w:cs="Times New Roman"/>
          <w:b/>
          <w:sz w:val="28"/>
          <w:szCs w:val="28"/>
        </w:rPr>
        <w:t>Điề</w:t>
      </w:r>
      <w:r w:rsidR="00F97737" w:rsidRPr="002E2B87">
        <w:rPr>
          <w:rFonts w:cs="Times New Roman"/>
          <w:b/>
          <w:sz w:val="28"/>
          <w:szCs w:val="28"/>
        </w:rPr>
        <w:t>u 11</w:t>
      </w:r>
      <w:r w:rsidRPr="002E2B87">
        <w:rPr>
          <w:rFonts w:cs="Times New Roman"/>
          <w:b/>
          <w:sz w:val="28"/>
          <w:szCs w:val="28"/>
        </w:rPr>
        <w:t>. Các chức năng trên Cổng TTĐT</w:t>
      </w:r>
    </w:p>
    <w:p w14:paraId="2F9C4921" w14:textId="78303C13" w:rsidR="005444EE" w:rsidRPr="002E2B87" w:rsidRDefault="005444EE" w:rsidP="005444EE">
      <w:pPr>
        <w:ind w:firstLine="567"/>
        <w:jc w:val="both"/>
        <w:rPr>
          <w:rStyle w:val="fontstyle01"/>
          <w:color w:val="auto"/>
        </w:rPr>
      </w:pPr>
      <w:r w:rsidRPr="002E2B87">
        <w:rPr>
          <w:rStyle w:val="fontstyle01"/>
          <w:color w:val="auto"/>
        </w:rPr>
        <w:t>1. Cổng TTĐT tỉ</w:t>
      </w:r>
      <w:r w:rsidR="00F97737" w:rsidRPr="002E2B87">
        <w:rPr>
          <w:rStyle w:val="fontstyle01"/>
          <w:color w:val="auto"/>
        </w:rPr>
        <w:t>nh, Cổng</w:t>
      </w:r>
      <w:r w:rsidRPr="002E2B87">
        <w:rPr>
          <w:rStyle w:val="fontstyle01"/>
          <w:color w:val="auto"/>
        </w:rPr>
        <w:t xml:space="preserve"> TTĐT thành phần phải có đầy đủ các chức năng phục vụ việc cung cấp thông tin theo quy định tại Điều 5 của Quy chế này.</w:t>
      </w:r>
    </w:p>
    <w:p w14:paraId="43680F51" w14:textId="1A255630" w:rsidR="005444EE" w:rsidRPr="002E2B87" w:rsidRDefault="005444EE" w:rsidP="005444EE">
      <w:pPr>
        <w:ind w:firstLine="567"/>
        <w:jc w:val="both"/>
        <w:rPr>
          <w:rStyle w:val="fontstyle01"/>
          <w:color w:val="auto"/>
        </w:rPr>
      </w:pPr>
      <w:r w:rsidRPr="002E2B87">
        <w:rPr>
          <w:rStyle w:val="fontstyle01"/>
          <w:color w:val="auto"/>
        </w:rPr>
        <w:t xml:space="preserve">2. Cổng TTĐT tỉnh, </w:t>
      </w:r>
      <w:r w:rsidR="00F97737" w:rsidRPr="002E2B87">
        <w:rPr>
          <w:rStyle w:val="fontstyle01"/>
          <w:color w:val="auto"/>
        </w:rPr>
        <w:t xml:space="preserve">Cổng </w:t>
      </w:r>
      <w:r w:rsidRPr="002E2B87">
        <w:rPr>
          <w:rStyle w:val="fontstyle01"/>
          <w:color w:val="auto"/>
        </w:rPr>
        <w:t xml:space="preserve">TTĐT thành phần phải có đầy đủ các chức năng hỗ trợ cơ bản theo quy định tại Điều 7 Nghị định số 42/2022/NĐ-CP, chức năng tối thiểu theo quy định tại Phụ lục II ban hành kèm theo Thông tư số 22/2023/TT-BTTTT ngày 31 tháng 12 năm 2023 của Bộ trưởng Bộ Thông tin và Truyền thông </w:t>
      </w:r>
      <w:r w:rsidRPr="002E2B87">
        <w:rPr>
          <w:rStyle w:val="fontstyle01"/>
          <w:color w:val="auto"/>
        </w:rPr>
        <w:lastRenderedPageBreak/>
        <w:t>quy định cấu trúc, bố cục, yêu cầu kỹ thuật cho Cổng TTĐT và Trang TTĐT của cơ quan nhà nước.</w:t>
      </w:r>
    </w:p>
    <w:p w14:paraId="1319A093" w14:textId="24AFDD8F" w:rsidR="005444EE" w:rsidRPr="002E2B87" w:rsidRDefault="005444EE" w:rsidP="005444EE">
      <w:pPr>
        <w:ind w:firstLine="567"/>
        <w:jc w:val="both"/>
        <w:rPr>
          <w:rStyle w:val="fontstyle01"/>
          <w:color w:val="auto"/>
        </w:rPr>
      </w:pPr>
      <w:r w:rsidRPr="002E2B87">
        <w:rPr>
          <w:rStyle w:val="fontstyle01"/>
          <w:color w:val="auto"/>
        </w:rPr>
        <w:t xml:space="preserve">3. Cổng TTĐT tỉnh, </w:t>
      </w:r>
      <w:r w:rsidR="00F97737" w:rsidRPr="002E2B87">
        <w:rPr>
          <w:rStyle w:val="fontstyle01"/>
          <w:color w:val="auto"/>
        </w:rPr>
        <w:t xml:space="preserve">Cổng </w:t>
      </w:r>
      <w:r w:rsidRPr="002E2B87">
        <w:rPr>
          <w:rStyle w:val="fontstyle01"/>
          <w:color w:val="auto"/>
        </w:rPr>
        <w:t>TTĐT thành phần phải đảm bảo các quy định kỹ thuật đối với Cổng TTĐT và Trang TTĐT thành phần theo quy định tại Chương II Thông tư số 22/2023/TT-BTTTT ngày 31 tháng 12 năm 2023 của Bộ trưởng Bộ Thông tin và Truyền thông quy định cấu trúc, bố cục, yêu cầu kỹ thuật cho Cổng TTĐT và Trang TTĐT của cơ quan nhà nước.</w:t>
      </w:r>
    </w:p>
    <w:p w14:paraId="1CCF4655" w14:textId="350A0D55" w:rsidR="005444EE" w:rsidRPr="002E2B87" w:rsidRDefault="005444EE" w:rsidP="005444EE">
      <w:pPr>
        <w:ind w:firstLine="567"/>
        <w:jc w:val="both"/>
        <w:rPr>
          <w:rStyle w:val="fontstyle01"/>
          <w:color w:val="auto"/>
        </w:rPr>
      </w:pPr>
      <w:r w:rsidRPr="002E2B87">
        <w:rPr>
          <w:rStyle w:val="fontstyle01"/>
          <w:color w:val="auto"/>
        </w:rPr>
        <w:t xml:space="preserve">4. Cổng TTĐT tỉnh, </w:t>
      </w:r>
      <w:r w:rsidR="00F97737" w:rsidRPr="002E2B87">
        <w:rPr>
          <w:rStyle w:val="fontstyle01"/>
          <w:color w:val="auto"/>
        </w:rPr>
        <w:t xml:space="preserve">Cổng </w:t>
      </w:r>
      <w:r w:rsidRPr="002E2B87">
        <w:rPr>
          <w:rStyle w:val="fontstyle01"/>
          <w:color w:val="auto"/>
        </w:rPr>
        <w:t>TTĐT thành phần phải đáp ứng các tiêu chuẩn hỗ trợ người khuyết tật theo Thông tư số 26/2020/TT-BTTTT ngày 23 tháng 9 năm 2020 của Bộ trưởng Bộ Thông tin và Truyền thông quy định việc áp dụng tiêu chuẩn, công nghệ hỗ trợ người khuyết tật tiếp cận, sử dụng sản phẩm, dịch vụ thông tin và truyền thông.</w:t>
      </w:r>
    </w:p>
    <w:p w14:paraId="396D998A" w14:textId="19A25BA2" w:rsidR="005444EE" w:rsidRPr="002E2B87" w:rsidRDefault="005444EE" w:rsidP="005444EE">
      <w:pPr>
        <w:ind w:firstLine="567"/>
        <w:jc w:val="both"/>
        <w:rPr>
          <w:rStyle w:val="fontstyle01"/>
          <w:color w:val="auto"/>
        </w:rPr>
      </w:pPr>
      <w:r w:rsidRPr="002E2B87">
        <w:rPr>
          <w:rStyle w:val="fontstyle01"/>
          <w:color w:val="auto"/>
        </w:rPr>
        <w:t>5. Các chức năng khác theo yêu cầu thực tiễn của cơ quan, đơn vị hoặc theo các văn bản pháp luật khác có liên quan.</w:t>
      </w:r>
    </w:p>
    <w:p w14:paraId="04A20D4D" w14:textId="7F556421" w:rsidR="005D0735" w:rsidRPr="002E2B87" w:rsidRDefault="005D0735" w:rsidP="005444EE">
      <w:pPr>
        <w:ind w:firstLine="567"/>
        <w:jc w:val="both"/>
        <w:rPr>
          <w:rStyle w:val="fontstyle01"/>
          <w:b/>
          <w:color w:val="auto"/>
        </w:rPr>
      </w:pPr>
      <w:r w:rsidRPr="002E2B87">
        <w:rPr>
          <w:rStyle w:val="fontstyle01"/>
          <w:b/>
          <w:color w:val="auto"/>
        </w:rPr>
        <w:t>Điều 1</w:t>
      </w:r>
      <w:r w:rsidR="00F97737" w:rsidRPr="002E2B87">
        <w:rPr>
          <w:rStyle w:val="fontstyle01"/>
          <w:b/>
          <w:color w:val="auto"/>
        </w:rPr>
        <w:t>2</w:t>
      </w:r>
      <w:r w:rsidRPr="002E2B87">
        <w:rPr>
          <w:rStyle w:val="fontstyle01"/>
          <w:b/>
          <w:color w:val="auto"/>
        </w:rPr>
        <w:t>. Tương tác với tổ chức, cá nhân trên môi trường mạng</w:t>
      </w:r>
    </w:p>
    <w:p w14:paraId="3E58EC42" w14:textId="1E3F5BEE" w:rsidR="005D0735" w:rsidRPr="002E2B87" w:rsidRDefault="005D0735" w:rsidP="005D0735">
      <w:pPr>
        <w:ind w:firstLine="567"/>
        <w:jc w:val="both"/>
        <w:rPr>
          <w:rStyle w:val="fontstyle01"/>
          <w:color w:val="auto"/>
        </w:rPr>
      </w:pPr>
      <w:r w:rsidRPr="002E2B87">
        <w:rPr>
          <w:rStyle w:val="fontstyle01"/>
          <w:color w:val="auto"/>
        </w:rPr>
        <w:t xml:space="preserve">1. Nội dung tương tác với tổ chức, cá nhân trên môi trường mạng của Cổng TTĐT tỉnh, </w:t>
      </w:r>
      <w:r w:rsidR="00F97737" w:rsidRPr="002E2B87">
        <w:rPr>
          <w:rStyle w:val="fontstyle01"/>
          <w:color w:val="auto"/>
        </w:rPr>
        <w:t xml:space="preserve">Cổng </w:t>
      </w:r>
      <w:r w:rsidRPr="002E2B87">
        <w:rPr>
          <w:rStyle w:val="fontstyle01"/>
          <w:color w:val="auto"/>
        </w:rPr>
        <w:t>TTĐT thành phần được thực hiện theo quy định tại Điều 8 Nghị định số 42/2022/NĐ-CP.</w:t>
      </w:r>
    </w:p>
    <w:p w14:paraId="732436DB" w14:textId="3E9787FF" w:rsidR="005D0735" w:rsidRPr="002E2B87" w:rsidRDefault="005D0735" w:rsidP="005D0735">
      <w:pPr>
        <w:ind w:firstLine="567"/>
        <w:jc w:val="both"/>
        <w:rPr>
          <w:rStyle w:val="fontstyle01"/>
          <w:color w:val="auto"/>
        </w:rPr>
      </w:pPr>
      <w:r w:rsidRPr="002E2B87">
        <w:rPr>
          <w:rStyle w:val="fontstyle01"/>
          <w:color w:val="auto"/>
        </w:rPr>
        <w:t>2. Việc thu thập, xử lý và sử dụng, chia sẻ thông tin cá nhân trên Cổng TTĐT tỉnh, Cổng TTĐT thành phần phải bảo đảm quy định tại Điều 16, Điều 17, Điều 18, Điều 19 và Điều 20 Luật An toàn thông tin mạng số 86/2015/QH13, Thông tư số 25/2010/TT-BTTTT ngày 15 tháng 11 năm 2010 của Bộ trưởng Bộ Thông tin và Truyền thông quy định việc thu thập, sử dụng, chia sẻ, đảm bảo an toàn và bảo vệ thông tin cá nhân trên Trang TTĐT hoặc Cổng TTĐT của cơ quan nhà nước.</w:t>
      </w:r>
    </w:p>
    <w:p w14:paraId="56491867" w14:textId="4741F1A7" w:rsidR="005D0735" w:rsidRPr="002E2B87" w:rsidRDefault="005D0735" w:rsidP="005D0735">
      <w:pPr>
        <w:ind w:firstLine="567"/>
        <w:jc w:val="both"/>
        <w:rPr>
          <w:rStyle w:val="fontstyle01"/>
          <w:b/>
          <w:color w:val="auto"/>
        </w:rPr>
      </w:pPr>
      <w:r w:rsidRPr="002E2B87">
        <w:rPr>
          <w:rStyle w:val="fontstyle01"/>
          <w:b/>
          <w:color w:val="auto"/>
        </w:rPr>
        <w:t>Điề</w:t>
      </w:r>
      <w:r w:rsidR="00F97737" w:rsidRPr="002E2B87">
        <w:rPr>
          <w:rStyle w:val="fontstyle01"/>
          <w:b/>
          <w:color w:val="auto"/>
        </w:rPr>
        <w:t>u 13</w:t>
      </w:r>
      <w:r w:rsidRPr="002E2B87">
        <w:rPr>
          <w:rStyle w:val="fontstyle01"/>
          <w:b/>
          <w:color w:val="auto"/>
        </w:rPr>
        <w:t>. Quảng cáo trên Cổng TTĐT</w:t>
      </w:r>
    </w:p>
    <w:p w14:paraId="15C062A2" w14:textId="42EEA69A" w:rsidR="005D0735" w:rsidRPr="002E2B87" w:rsidRDefault="005D0735" w:rsidP="005D0735">
      <w:pPr>
        <w:ind w:firstLine="567"/>
        <w:jc w:val="both"/>
        <w:rPr>
          <w:rFonts w:cs="Times New Roman"/>
          <w:b/>
          <w:sz w:val="28"/>
          <w:szCs w:val="28"/>
        </w:rPr>
      </w:pPr>
      <w:r w:rsidRPr="002E2B87">
        <w:rPr>
          <w:rStyle w:val="fontstyle01"/>
          <w:color w:val="auto"/>
        </w:rPr>
        <w:t xml:space="preserve">Quảng cáo trên Cổng TTĐT tỉnh, </w:t>
      </w:r>
      <w:r w:rsidR="00F97737" w:rsidRPr="002E2B87">
        <w:rPr>
          <w:rStyle w:val="fontstyle01"/>
          <w:color w:val="auto"/>
        </w:rPr>
        <w:t xml:space="preserve">Cổng </w:t>
      </w:r>
      <w:r w:rsidRPr="002E2B87">
        <w:rPr>
          <w:rStyle w:val="fontstyle01"/>
          <w:color w:val="auto"/>
        </w:rPr>
        <w:t>TTĐT thành phần được thực hiện theo quy định tại khoản 2 Điều 23 Luật Quảng cáo số 16/2012/QH13 và các quy định pháp luật có liên quan.</w:t>
      </w:r>
    </w:p>
    <w:p w14:paraId="1205728B" w14:textId="587A39D6" w:rsidR="00AD3DE6" w:rsidRPr="002E2B87" w:rsidRDefault="00AD3DE6" w:rsidP="00244454">
      <w:pPr>
        <w:spacing w:after="0" w:line="276" w:lineRule="auto"/>
        <w:ind w:firstLine="567"/>
        <w:jc w:val="center"/>
        <w:rPr>
          <w:rFonts w:cs="Times New Roman"/>
          <w:b/>
          <w:sz w:val="28"/>
          <w:szCs w:val="28"/>
        </w:rPr>
      </w:pPr>
      <w:r w:rsidRPr="002E2B87">
        <w:rPr>
          <w:rFonts w:cs="Times New Roman"/>
          <w:b/>
          <w:sz w:val="28"/>
          <w:szCs w:val="28"/>
        </w:rPr>
        <w:t>Chương II</w:t>
      </w:r>
      <w:r w:rsidR="00F97737" w:rsidRPr="002E2B87">
        <w:rPr>
          <w:rFonts w:cs="Times New Roman"/>
          <w:b/>
          <w:sz w:val="28"/>
          <w:szCs w:val="28"/>
        </w:rPr>
        <w:t>I</w:t>
      </w:r>
    </w:p>
    <w:p w14:paraId="29EC055C" w14:textId="14ADC8F2" w:rsidR="00AD3DE6" w:rsidRPr="002E2B87" w:rsidRDefault="004C43FE" w:rsidP="004A182E">
      <w:pPr>
        <w:spacing w:before="120" w:after="120" w:line="276" w:lineRule="auto"/>
        <w:ind w:firstLine="567"/>
        <w:jc w:val="center"/>
        <w:rPr>
          <w:rFonts w:cs="Times New Roman"/>
          <w:b/>
          <w:sz w:val="28"/>
          <w:szCs w:val="28"/>
        </w:rPr>
      </w:pPr>
      <w:r w:rsidRPr="002E2B87">
        <w:rPr>
          <w:rFonts w:cs="Times New Roman"/>
          <w:b/>
          <w:sz w:val="28"/>
          <w:szCs w:val="28"/>
        </w:rPr>
        <w:t>QUẢN LÝ, VẬN HÀNH CỔNG THÔNG TIN ĐIỆN TỬ</w:t>
      </w:r>
    </w:p>
    <w:p w14:paraId="55E41B0F" w14:textId="698EE5D9" w:rsidR="005D0735" w:rsidRPr="002E2B87" w:rsidRDefault="004A182E" w:rsidP="004A182E">
      <w:pPr>
        <w:spacing w:before="120" w:after="120"/>
        <w:ind w:firstLine="567"/>
        <w:jc w:val="both"/>
        <w:rPr>
          <w:rFonts w:cs="Times New Roman"/>
          <w:b/>
          <w:sz w:val="28"/>
          <w:szCs w:val="28"/>
        </w:rPr>
      </w:pPr>
      <w:r w:rsidRPr="002E2B87">
        <w:rPr>
          <w:rFonts w:cs="Times New Roman"/>
          <w:b/>
          <w:sz w:val="28"/>
          <w:szCs w:val="28"/>
        </w:rPr>
        <w:t>Điều 14. Quản lý, vận hành hoạt động Cổng TTĐT tỉnh</w:t>
      </w:r>
    </w:p>
    <w:p w14:paraId="2F932276" w14:textId="2CDAB2D1" w:rsidR="004A182E" w:rsidRPr="002E2B87" w:rsidRDefault="004A182E" w:rsidP="004A182E">
      <w:pPr>
        <w:ind w:firstLine="567"/>
        <w:jc w:val="both"/>
        <w:rPr>
          <w:rStyle w:val="fontstyle01"/>
          <w:color w:val="auto"/>
        </w:rPr>
      </w:pPr>
      <w:r w:rsidRPr="002E2B87">
        <w:rPr>
          <w:rStyle w:val="fontstyle01"/>
          <w:color w:val="auto"/>
        </w:rPr>
        <w:t>1. Cổng TTĐT tỉnh có đơn vị đảm bảo về nội dung (Ban Biên tập) và đơn vị chịu trách nhiệm về vận hành kỹ thuật.</w:t>
      </w:r>
    </w:p>
    <w:p w14:paraId="09D74A5E" w14:textId="3CFA4460" w:rsidR="004A182E" w:rsidRPr="002E2B87" w:rsidRDefault="004A182E" w:rsidP="004A182E">
      <w:pPr>
        <w:ind w:firstLine="567"/>
        <w:jc w:val="both"/>
        <w:rPr>
          <w:rStyle w:val="fontstyle01"/>
          <w:color w:val="auto"/>
        </w:rPr>
      </w:pPr>
      <w:r w:rsidRPr="002E2B87">
        <w:rPr>
          <w:rStyle w:val="fontstyle01"/>
          <w:color w:val="auto"/>
        </w:rPr>
        <w:t>2. Cơ cấu tổ chức, nhiệm vụ của Ban Biên tập do Ủy ban nhân dân tỉnh quyết định thành lập để tổ chức thu thập, biên tập và vận hành hoạt động của Cổng TTĐT tỉnh.</w:t>
      </w:r>
    </w:p>
    <w:p w14:paraId="0CF84A55" w14:textId="30C6254C" w:rsidR="004A182E" w:rsidRPr="002E2B87" w:rsidRDefault="004A182E" w:rsidP="004A182E">
      <w:pPr>
        <w:ind w:firstLine="567"/>
        <w:jc w:val="both"/>
        <w:rPr>
          <w:rStyle w:val="fontstyle01"/>
          <w:b/>
          <w:color w:val="auto"/>
        </w:rPr>
      </w:pPr>
      <w:r w:rsidRPr="002E2B87">
        <w:rPr>
          <w:rStyle w:val="fontstyle01"/>
          <w:b/>
          <w:color w:val="auto"/>
        </w:rPr>
        <w:lastRenderedPageBreak/>
        <w:t>Điều 15. Quản lý, vận hành hoạt động Cổng TTĐT thành phần</w:t>
      </w:r>
    </w:p>
    <w:p w14:paraId="12A5C757" w14:textId="4B51027C" w:rsidR="004A182E" w:rsidRPr="002E2B87" w:rsidRDefault="004A182E" w:rsidP="004A182E">
      <w:pPr>
        <w:ind w:firstLine="567"/>
        <w:jc w:val="both"/>
        <w:rPr>
          <w:rStyle w:val="fontstyle01"/>
          <w:color w:val="auto"/>
        </w:rPr>
      </w:pPr>
      <w:r w:rsidRPr="002E2B87">
        <w:rPr>
          <w:rStyle w:val="fontstyle01"/>
          <w:color w:val="auto"/>
        </w:rPr>
        <w:t>1. Thủ trưởng cơ quan, đơn vị là người chịu trách nhiệm Cổng TTĐT của cơ quan, đơn vị; tổ chức quản lý, vận hành hoạt động Cổng TTĐT của cơ quan, đơn vị.</w:t>
      </w:r>
    </w:p>
    <w:p w14:paraId="45BCE89D" w14:textId="5094E8D0" w:rsidR="004A182E" w:rsidRPr="002E2B87" w:rsidRDefault="004A182E" w:rsidP="004A182E">
      <w:pPr>
        <w:ind w:firstLine="567"/>
        <w:jc w:val="both"/>
        <w:rPr>
          <w:rStyle w:val="fontstyle01"/>
          <w:color w:val="auto"/>
        </w:rPr>
      </w:pPr>
      <w:r w:rsidRPr="002E2B87">
        <w:rPr>
          <w:rStyle w:val="fontstyle01"/>
          <w:color w:val="auto"/>
        </w:rPr>
        <w:t>2. Cổng TTĐT thành phần có Ban Biên tập quản lý, cung cấp thông tin trên Cổng TTĐT thành phần của cơ quan, đơn vị.</w:t>
      </w:r>
    </w:p>
    <w:p w14:paraId="2CACFD27" w14:textId="3D8815BA" w:rsidR="004A182E" w:rsidRPr="002E2B87" w:rsidRDefault="004A182E" w:rsidP="004A182E">
      <w:pPr>
        <w:ind w:firstLine="567"/>
        <w:jc w:val="both"/>
        <w:rPr>
          <w:rStyle w:val="fontstyle01"/>
          <w:color w:val="auto"/>
        </w:rPr>
      </w:pPr>
      <w:r w:rsidRPr="002E2B87">
        <w:rPr>
          <w:rStyle w:val="fontstyle01"/>
          <w:color w:val="auto"/>
        </w:rPr>
        <w:t>3. Các Cổng TTĐT thành phần phải liên kết, tích hợp, trao đổi, chia sẻ thông tin trên Cổng TTĐT tỉnh.</w:t>
      </w:r>
    </w:p>
    <w:p w14:paraId="450D6B54" w14:textId="6FC7F5EB" w:rsidR="004A182E" w:rsidRPr="002E2B87" w:rsidRDefault="004A182E" w:rsidP="004A182E">
      <w:pPr>
        <w:ind w:firstLine="567"/>
        <w:jc w:val="both"/>
        <w:rPr>
          <w:rStyle w:val="fontstyle01"/>
          <w:color w:val="auto"/>
        </w:rPr>
      </w:pPr>
      <w:r w:rsidRPr="002E2B87">
        <w:rPr>
          <w:rStyle w:val="fontstyle01"/>
          <w:color w:val="auto"/>
        </w:rPr>
        <w:t>4. Cổng TTĐT thành phần phải cung cấp các thông tin theo yêu cầu của Ban Biên tập Cổng TTĐT tỉnh.</w:t>
      </w:r>
    </w:p>
    <w:p w14:paraId="2A6BFA9D" w14:textId="3CB43BC7" w:rsidR="004A182E" w:rsidRPr="002E2B87" w:rsidRDefault="004A182E" w:rsidP="004A182E">
      <w:pPr>
        <w:ind w:firstLine="567"/>
        <w:jc w:val="both"/>
        <w:rPr>
          <w:rFonts w:cs="Times New Roman"/>
          <w:sz w:val="28"/>
          <w:szCs w:val="28"/>
        </w:rPr>
      </w:pPr>
      <w:r w:rsidRPr="002E2B87">
        <w:rPr>
          <w:rStyle w:val="fontstyle01"/>
          <w:color w:val="auto"/>
        </w:rPr>
        <w:t>5. Cơ quan chủ quản phải bố trí đầu mối, cán bộ quản trị có đủ năng lực chuyên môn để quản trị Cổng TTĐT của cơ quan, đơn vị. Cán bộ quản trị có trách nhiệm bảo đảm an toàn, bảo mật thông tin tài khoản truy cập quản trị, biên tập hệ thống và chịu trách nhiệm về sự cố xảy ra nếu liên quan đến tài khoản mình quản lý; có trách nhiệm bàn giao tài khoản khi không còn được giao quản trị, vận hành Cổng TTĐT.</w:t>
      </w:r>
    </w:p>
    <w:p w14:paraId="76627EFA" w14:textId="0B123136" w:rsidR="008846BE" w:rsidRPr="002E2B87" w:rsidRDefault="003E6D41" w:rsidP="003E6D41">
      <w:pPr>
        <w:ind w:firstLine="567"/>
        <w:jc w:val="both"/>
        <w:rPr>
          <w:rStyle w:val="fontstyle01"/>
          <w:b/>
          <w:color w:val="auto"/>
        </w:rPr>
      </w:pPr>
      <w:r w:rsidRPr="002E2B87">
        <w:rPr>
          <w:rStyle w:val="fontstyle01"/>
          <w:b/>
          <w:color w:val="auto"/>
        </w:rPr>
        <w:t>Điều 1</w:t>
      </w:r>
      <w:r w:rsidR="004A182E" w:rsidRPr="002E2B87">
        <w:rPr>
          <w:rStyle w:val="fontstyle01"/>
          <w:b/>
          <w:color w:val="auto"/>
        </w:rPr>
        <w:t>6</w:t>
      </w:r>
      <w:r w:rsidRPr="002E2B87">
        <w:rPr>
          <w:rStyle w:val="fontstyle01"/>
          <w:b/>
          <w:color w:val="auto"/>
        </w:rPr>
        <w:t xml:space="preserve">. Bảo đảm tiêu chuẩn, quy chuẩn kỹ thuật Cổng TTĐT </w:t>
      </w:r>
    </w:p>
    <w:p w14:paraId="70B1E2A5" w14:textId="0FCCC174" w:rsidR="003E6D41" w:rsidRPr="002E2B87" w:rsidRDefault="003E6D41" w:rsidP="003E6D41">
      <w:pPr>
        <w:ind w:firstLine="567"/>
        <w:jc w:val="both"/>
        <w:rPr>
          <w:rStyle w:val="fontstyle01"/>
          <w:color w:val="auto"/>
        </w:rPr>
      </w:pPr>
      <w:r w:rsidRPr="002E2B87">
        <w:rPr>
          <w:rStyle w:val="fontstyle01"/>
          <w:color w:val="auto"/>
        </w:rPr>
        <w:t xml:space="preserve">1. Cổng TTĐT tỉnh và </w:t>
      </w:r>
      <w:r w:rsidR="00F97737" w:rsidRPr="002E2B87">
        <w:rPr>
          <w:rStyle w:val="fontstyle01"/>
          <w:color w:val="auto"/>
        </w:rPr>
        <w:t xml:space="preserve">Cổng </w:t>
      </w:r>
      <w:r w:rsidRPr="002E2B87">
        <w:rPr>
          <w:rStyle w:val="fontstyle01"/>
          <w:color w:val="auto"/>
        </w:rPr>
        <w:t>TTĐT thành phần phải bảo đảm các tiêu chuẩn, quy chuẩn kỹ thuật và hạ tầng kỹ thuật theo quy định tại Điều 23, Điều 25 Nghị định số 42/2022/NĐ-CP và các quy định, hướng dẫn của Bộ Khoa học và Công nghệ.</w:t>
      </w:r>
    </w:p>
    <w:p w14:paraId="159EBE11" w14:textId="3558F1AF" w:rsidR="003E6D41" w:rsidRPr="002E2B87" w:rsidRDefault="003E6D41" w:rsidP="003E6D41">
      <w:pPr>
        <w:ind w:firstLine="567"/>
        <w:jc w:val="both"/>
        <w:rPr>
          <w:rStyle w:val="fontstyle01"/>
          <w:color w:val="auto"/>
        </w:rPr>
      </w:pPr>
      <w:r w:rsidRPr="002E2B87">
        <w:rPr>
          <w:rStyle w:val="fontstyle01"/>
          <w:color w:val="auto"/>
        </w:rPr>
        <w:t xml:space="preserve">2. Cổng TTĐT tỉnh, </w:t>
      </w:r>
      <w:r w:rsidR="00F97737" w:rsidRPr="002E2B87">
        <w:rPr>
          <w:rStyle w:val="fontstyle01"/>
          <w:color w:val="auto"/>
        </w:rPr>
        <w:t xml:space="preserve">Cổng </w:t>
      </w:r>
      <w:r w:rsidRPr="002E2B87">
        <w:rPr>
          <w:rStyle w:val="fontstyle01"/>
          <w:color w:val="auto"/>
        </w:rPr>
        <w:t>TTĐT thành phần phải được quản lý, vận hành, duy trì hoạt động ổn định, đảm bảo liên tục, thông suốt; hệ thống phải được kiểm tra định kỳ về mức độ an toàn thông tin và phải được phê duyệt cấp độ an toàn thông tin theo quy định.</w:t>
      </w:r>
    </w:p>
    <w:p w14:paraId="52F02AE0" w14:textId="29DF9EAC" w:rsidR="003E6D41" w:rsidRPr="002E2B87" w:rsidRDefault="003E6D41" w:rsidP="003E6D41">
      <w:pPr>
        <w:ind w:firstLine="567"/>
        <w:jc w:val="both"/>
        <w:rPr>
          <w:rStyle w:val="fontstyle01"/>
          <w:color w:val="auto"/>
        </w:rPr>
      </w:pPr>
      <w:r w:rsidRPr="002E2B87">
        <w:rPr>
          <w:rStyle w:val="fontstyle01"/>
          <w:color w:val="auto"/>
        </w:rPr>
        <w:t xml:space="preserve">3. Cổng TTĐT tỉnh, </w:t>
      </w:r>
      <w:r w:rsidR="00F97737" w:rsidRPr="002E2B87">
        <w:rPr>
          <w:rStyle w:val="fontstyle01"/>
          <w:color w:val="auto"/>
        </w:rPr>
        <w:t xml:space="preserve">Cổng </w:t>
      </w:r>
      <w:r w:rsidRPr="002E2B87">
        <w:rPr>
          <w:rStyle w:val="fontstyle01"/>
          <w:color w:val="auto"/>
        </w:rPr>
        <w:t>TTĐT thành phần phải có giải pháp sao lưu, phục hồi, đảm bảo an toàn an ninh thông tin cho dữ liệu, sẵn sàng phục hồi dữ liệu trong 24 giờ ngay sau khi hệ thống gặp sự cố.</w:t>
      </w:r>
    </w:p>
    <w:p w14:paraId="6945AF8D" w14:textId="297D6761" w:rsidR="00081C24" w:rsidRPr="002E2B87" w:rsidRDefault="00081C24" w:rsidP="00081C24">
      <w:pPr>
        <w:ind w:firstLine="567"/>
        <w:jc w:val="both"/>
        <w:rPr>
          <w:rFonts w:cs="Times New Roman"/>
          <w:b/>
          <w:sz w:val="28"/>
          <w:szCs w:val="28"/>
        </w:rPr>
      </w:pPr>
      <w:r w:rsidRPr="002E2B87">
        <w:rPr>
          <w:rFonts w:cs="Times New Roman"/>
          <w:b/>
          <w:sz w:val="28"/>
          <w:szCs w:val="28"/>
        </w:rPr>
        <w:t>Điều 1</w:t>
      </w:r>
      <w:r w:rsidR="005D1D38" w:rsidRPr="002E2B87">
        <w:rPr>
          <w:rFonts w:cs="Times New Roman"/>
          <w:b/>
          <w:sz w:val="28"/>
          <w:szCs w:val="28"/>
        </w:rPr>
        <w:t>7</w:t>
      </w:r>
      <w:r w:rsidRPr="002E2B87">
        <w:rPr>
          <w:rFonts w:cs="Times New Roman"/>
          <w:b/>
          <w:sz w:val="28"/>
          <w:szCs w:val="28"/>
        </w:rPr>
        <w:t xml:space="preserve">. Bảo đảm hạ tầng kỹ thuật </w:t>
      </w:r>
    </w:p>
    <w:p w14:paraId="316CB088" w14:textId="77777777" w:rsidR="00081C24" w:rsidRPr="002E2B87" w:rsidRDefault="00081C24" w:rsidP="00081C24">
      <w:pPr>
        <w:ind w:firstLine="567"/>
        <w:jc w:val="both"/>
        <w:rPr>
          <w:rFonts w:cs="Times New Roman"/>
          <w:sz w:val="28"/>
          <w:szCs w:val="28"/>
        </w:rPr>
      </w:pPr>
      <w:r w:rsidRPr="002E2B87">
        <w:rPr>
          <w:rFonts w:cs="Times New Roman"/>
          <w:sz w:val="28"/>
          <w:szCs w:val="28"/>
        </w:rPr>
        <w:t xml:space="preserve">1. Cơ quan chủ quản thực hiện đầu tư xây dựng hạ tầng kỹ thuật hoặc thuê dịch vụ từ nhà cung cấp bên ngoài phải để bảo đảm cho hoạt động cung cấp thông tin hiệu quả và tiết kiệm chi phí. </w:t>
      </w:r>
    </w:p>
    <w:p w14:paraId="31BD11FF" w14:textId="77777777" w:rsidR="00081C24" w:rsidRPr="002E2B87" w:rsidRDefault="00081C24" w:rsidP="00081C24">
      <w:pPr>
        <w:ind w:firstLine="567"/>
        <w:jc w:val="both"/>
        <w:rPr>
          <w:rFonts w:cs="Times New Roman"/>
          <w:sz w:val="28"/>
          <w:szCs w:val="28"/>
        </w:rPr>
      </w:pPr>
      <w:r w:rsidRPr="002E2B87">
        <w:rPr>
          <w:rFonts w:cs="Times New Roman"/>
          <w:sz w:val="28"/>
          <w:szCs w:val="28"/>
        </w:rPr>
        <w:t xml:space="preserve">2. Cơ quan chủ quản có trách nhiệm trang bị đầy đủ trang thiết bị cần thiết phục vụ cho việc thu thập, xử lý và cập nhật thông tin cho các kênh cung cấp thông tin trên môi trường mạng, bảo đảm khai thác hiệu quả hạ tầng công nghệ </w:t>
      </w:r>
      <w:r w:rsidRPr="002E2B87">
        <w:rPr>
          <w:rFonts w:cs="Times New Roman"/>
          <w:sz w:val="28"/>
          <w:szCs w:val="28"/>
        </w:rPr>
        <w:lastRenderedPageBreak/>
        <w:t xml:space="preserve">hiện có, ứng dụng các công nghệ hiện đại, ưu tiên ứng dụng công nghệ điện toán đám mây. </w:t>
      </w:r>
    </w:p>
    <w:p w14:paraId="3D682D24" w14:textId="4E3903EB" w:rsidR="00081C24" w:rsidRPr="002E2B87" w:rsidRDefault="00081C24" w:rsidP="00081C24">
      <w:pPr>
        <w:ind w:firstLine="567"/>
        <w:jc w:val="both"/>
        <w:rPr>
          <w:rFonts w:cs="Times New Roman"/>
          <w:b/>
          <w:sz w:val="28"/>
          <w:szCs w:val="28"/>
        </w:rPr>
      </w:pPr>
      <w:r w:rsidRPr="002E2B87">
        <w:rPr>
          <w:rFonts w:cs="Times New Roman"/>
          <w:b/>
          <w:sz w:val="28"/>
          <w:szCs w:val="28"/>
        </w:rPr>
        <w:t>Điề</w:t>
      </w:r>
      <w:r w:rsidR="005D1D38" w:rsidRPr="002E2B87">
        <w:rPr>
          <w:rFonts w:cs="Times New Roman"/>
          <w:b/>
          <w:sz w:val="28"/>
          <w:szCs w:val="28"/>
        </w:rPr>
        <w:t>u 18</w:t>
      </w:r>
      <w:r w:rsidRPr="002E2B87">
        <w:rPr>
          <w:rFonts w:cs="Times New Roman"/>
          <w:b/>
          <w:sz w:val="28"/>
          <w:szCs w:val="28"/>
        </w:rPr>
        <w:t xml:space="preserve">. Bảo đảm an toàn thông tin, an ninh mạng </w:t>
      </w:r>
    </w:p>
    <w:p w14:paraId="60989F2F" w14:textId="77777777" w:rsidR="00081C24" w:rsidRPr="002E2B87" w:rsidRDefault="00081C24" w:rsidP="00081C24">
      <w:pPr>
        <w:ind w:firstLine="567"/>
        <w:jc w:val="both"/>
        <w:rPr>
          <w:rFonts w:cs="Times New Roman"/>
          <w:sz w:val="28"/>
          <w:szCs w:val="28"/>
        </w:rPr>
      </w:pPr>
      <w:r w:rsidRPr="002E2B87">
        <w:rPr>
          <w:rFonts w:cs="Times New Roman"/>
          <w:sz w:val="28"/>
          <w:szCs w:val="28"/>
        </w:rPr>
        <w:t xml:space="preserve">Cơ quan chủ quản có trách nhiệm cung cấp thông tin trên môi trường mạng bảo đảm các yêu cầu sau đây: </w:t>
      </w:r>
    </w:p>
    <w:p w14:paraId="5A1FB77F" w14:textId="77777777" w:rsidR="00081C24" w:rsidRPr="002E2B87" w:rsidRDefault="00081C24" w:rsidP="00081C24">
      <w:pPr>
        <w:ind w:firstLine="567"/>
        <w:jc w:val="both"/>
        <w:rPr>
          <w:rFonts w:cs="Times New Roman"/>
          <w:sz w:val="28"/>
          <w:szCs w:val="28"/>
        </w:rPr>
      </w:pPr>
      <w:r w:rsidRPr="002E2B87">
        <w:rPr>
          <w:rFonts w:cs="Times New Roman"/>
          <w:sz w:val="28"/>
          <w:szCs w:val="28"/>
        </w:rPr>
        <w:t xml:space="preserve">1. Bảo đảm an toàn thông tin, bảo vệ thông tin cá nhân và bảo đảm an toàn hệ thống thông tin theo quy định của pháp luật về an toàn thông tin, an ninh mạng. </w:t>
      </w:r>
    </w:p>
    <w:p w14:paraId="0DCF72C9" w14:textId="77777777" w:rsidR="00081C24" w:rsidRPr="002E2B87" w:rsidRDefault="00081C24" w:rsidP="00081C24">
      <w:pPr>
        <w:ind w:firstLine="567"/>
        <w:jc w:val="both"/>
        <w:rPr>
          <w:rFonts w:cs="Times New Roman"/>
          <w:sz w:val="28"/>
          <w:szCs w:val="28"/>
        </w:rPr>
      </w:pPr>
      <w:r w:rsidRPr="002E2B87">
        <w:rPr>
          <w:rFonts w:cs="Times New Roman"/>
          <w:sz w:val="28"/>
          <w:szCs w:val="28"/>
        </w:rPr>
        <w:t xml:space="preserve">2. Có giải pháp hiệu quả chống lại các tấn công gây mất an toàn thông tin mạng của các kênh cung cấp thông tin. </w:t>
      </w:r>
    </w:p>
    <w:p w14:paraId="6C112858" w14:textId="5FD97D58" w:rsidR="00081C24" w:rsidRPr="002E2B87" w:rsidRDefault="00081C24" w:rsidP="00081C24">
      <w:pPr>
        <w:ind w:firstLine="567"/>
        <w:jc w:val="both"/>
        <w:rPr>
          <w:rFonts w:cs="Times New Roman"/>
          <w:sz w:val="28"/>
          <w:szCs w:val="28"/>
        </w:rPr>
      </w:pPr>
      <w:r w:rsidRPr="002E2B87">
        <w:rPr>
          <w:rFonts w:cs="Times New Roman"/>
          <w:sz w:val="28"/>
          <w:szCs w:val="28"/>
        </w:rPr>
        <w:t>3. Có phương án dự phòng khắc phục sự cố bảo đảm các kênh cung cấp thông tin hoạt động liên tục ở mức tối đa.</w:t>
      </w:r>
    </w:p>
    <w:p w14:paraId="35AA877D" w14:textId="6BE71E67" w:rsidR="00081C24" w:rsidRPr="002E2B87" w:rsidRDefault="00081C24" w:rsidP="00081C24">
      <w:pPr>
        <w:ind w:firstLine="567"/>
        <w:jc w:val="both"/>
        <w:rPr>
          <w:rFonts w:cs="Times New Roman"/>
          <w:b/>
          <w:sz w:val="28"/>
          <w:szCs w:val="28"/>
        </w:rPr>
      </w:pPr>
      <w:r w:rsidRPr="002E2B87">
        <w:rPr>
          <w:rFonts w:cs="Times New Roman"/>
          <w:b/>
          <w:sz w:val="28"/>
          <w:szCs w:val="28"/>
        </w:rPr>
        <w:t>Điề</w:t>
      </w:r>
      <w:r w:rsidR="005D1D38" w:rsidRPr="002E2B87">
        <w:rPr>
          <w:rFonts w:cs="Times New Roman"/>
          <w:b/>
          <w:sz w:val="28"/>
          <w:szCs w:val="28"/>
        </w:rPr>
        <w:t>u 19</w:t>
      </w:r>
      <w:r w:rsidRPr="002E2B87">
        <w:rPr>
          <w:rFonts w:cs="Times New Roman"/>
          <w:b/>
          <w:sz w:val="28"/>
          <w:szCs w:val="28"/>
        </w:rPr>
        <w:t>. Bảo trì, nâng cấp Cổng TTĐT</w:t>
      </w:r>
    </w:p>
    <w:p w14:paraId="657BE864" w14:textId="71F31BF9" w:rsidR="00081C24" w:rsidRPr="002E2B87" w:rsidRDefault="00081C24" w:rsidP="00081C24">
      <w:pPr>
        <w:ind w:firstLine="567"/>
        <w:jc w:val="both"/>
        <w:rPr>
          <w:rFonts w:cs="Times New Roman"/>
          <w:sz w:val="28"/>
          <w:szCs w:val="28"/>
        </w:rPr>
      </w:pPr>
      <w:r w:rsidRPr="002E2B87">
        <w:rPr>
          <w:rFonts w:cs="Times New Roman"/>
          <w:sz w:val="28"/>
          <w:szCs w:val="28"/>
        </w:rPr>
        <w:t>1. Phải thường xuyên kiểm tra, bảo trì để bảo đảm Cổng TTĐT hoạt động tin cậy, liên tục.</w:t>
      </w:r>
    </w:p>
    <w:p w14:paraId="524A7895" w14:textId="0C8103B1" w:rsidR="00081C24" w:rsidRPr="002E2B87" w:rsidRDefault="00081C24" w:rsidP="00081C24">
      <w:pPr>
        <w:ind w:firstLine="567"/>
        <w:jc w:val="both"/>
        <w:rPr>
          <w:rStyle w:val="fontstyle01"/>
          <w:color w:val="auto"/>
        </w:rPr>
      </w:pPr>
      <w:r w:rsidRPr="002E2B87">
        <w:rPr>
          <w:rStyle w:val="fontstyle01"/>
          <w:color w:val="auto"/>
        </w:rPr>
        <w:t>2. Cổng TTĐT tỉnh, Cổng TTĐT thành phần được nâng cấp thường xuyên trên cơ sở các quy định hiện hành và yêu cầu thực tiễn của các cơ quan, đơn vị.</w:t>
      </w:r>
    </w:p>
    <w:p w14:paraId="25B7B168" w14:textId="0BFC3AF9" w:rsidR="00081C24" w:rsidRPr="002E2B87" w:rsidRDefault="00081C24" w:rsidP="00081C24">
      <w:pPr>
        <w:ind w:firstLine="567"/>
        <w:jc w:val="both"/>
        <w:rPr>
          <w:rStyle w:val="fontstyle01"/>
          <w:color w:val="auto"/>
        </w:rPr>
      </w:pPr>
      <w:r w:rsidRPr="002E2B87">
        <w:rPr>
          <w:rStyle w:val="fontstyle01"/>
          <w:color w:val="auto"/>
        </w:rPr>
        <w:t>3. Hàng năm, Cổng TTĐT và các hệ thống thông tin liên quan của cơ quan nhà nước phải được rà soát, có phương án nâng cấp, chỉnh sửa để bảo đảm hoạt động của Cổng TTĐT tỉnh, Cổng TTĐT thành phần theo nguyên tắc tiết kiệm, hiệu quả.</w:t>
      </w:r>
    </w:p>
    <w:p w14:paraId="02D8710B" w14:textId="4F4FC60A" w:rsidR="003E6D41" w:rsidRPr="002E2B87" w:rsidRDefault="003E6D41" w:rsidP="003E6D41">
      <w:pPr>
        <w:ind w:firstLine="567"/>
        <w:jc w:val="both"/>
        <w:rPr>
          <w:rFonts w:cs="Times New Roman"/>
          <w:b/>
          <w:sz w:val="28"/>
          <w:szCs w:val="28"/>
        </w:rPr>
      </w:pPr>
      <w:r w:rsidRPr="002E2B87">
        <w:rPr>
          <w:rFonts w:cs="Times New Roman"/>
          <w:b/>
          <w:sz w:val="28"/>
          <w:szCs w:val="28"/>
        </w:rPr>
        <w:t>Điề</w:t>
      </w:r>
      <w:r w:rsidR="005D1D38" w:rsidRPr="002E2B87">
        <w:rPr>
          <w:rFonts w:cs="Times New Roman"/>
          <w:b/>
          <w:sz w:val="28"/>
          <w:szCs w:val="28"/>
        </w:rPr>
        <w:t>u 20</w:t>
      </w:r>
      <w:r w:rsidRPr="002E2B87">
        <w:rPr>
          <w:rFonts w:cs="Times New Roman"/>
          <w:b/>
          <w:sz w:val="28"/>
          <w:szCs w:val="28"/>
        </w:rPr>
        <w:t xml:space="preserve">. </w:t>
      </w:r>
      <w:r w:rsidR="00996403" w:rsidRPr="002E2B87">
        <w:rPr>
          <w:rFonts w:cs="Times New Roman"/>
          <w:b/>
          <w:sz w:val="28"/>
          <w:szCs w:val="28"/>
        </w:rPr>
        <w:t>Tiếp nhận, xử lý sự cố kỹ thuật, an toàn thông tin</w:t>
      </w:r>
    </w:p>
    <w:p w14:paraId="2F351593" w14:textId="21C3F2FF" w:rsidR="003E6D41" w:rsidRPr="002E2B87" w:rsidRDefault="003E6D41" w:rsidP="003E6D41">
      <w:pPr>
        <w:ind w:firstLine="567"/>
        <w:jc w:val="both"/>
        <w:rPr>
          <w:rStyle w:val="fontstyle01"/>
          <w:color w:val="auto"/>
        </w:rPr>
      </w:pPr>
      <w:r w:rsidRPr="002E2B87">
        <w:rPr>
          <w:rStyle w:val="fontstyle01"/>
          <w:color w:val="auto"/>
        </w:rPr>
        <w:t xml:space="preserve">1. </w:t>
      </w:r>
      <w:r w:rsidR="00F07601" w:rsidRPr="002E2B87">
        <w:rPr>
          <w:rStyle w:val="fontstyle01"/>
          <w:color w:val="auto"/>
        </w:rPr>
        <w:t>Quy trình tiếp nhận, xử lý sự cố kỹ thuật, an toàn thông tin trên Cổng TTĐT được thực hiện theo quy định tại Thông tư số 20/2017/TT-BTTTT ngày 12/9/2017 của Bộ trưởng Bộ Thông tin và Truyền thông về việc ban hành quy định về điều phối, ứng cứu sự cố an toàn thông tin mạng trên toàn quốc</w:t>
      </w:r>
      <w:r w:rsidRPr="002E2B87">
        <w:rPr>
          <w:rStyle w:val="fontstyle01"/>
          <w:color w:val="auto"/>
        </w:rPr>
        <w:t>.</w:t>
      </w:r>
    </w:p>
    <w:p w14:paraId="18A3E005" w14:textId="5295720A" w:rsidR="003E6D41" w:rsidRPr="002E2B87" w:rsidRDefault="003E6D41" w:rsidP="003E6D41">
      <w:pPr>
        <w:ind w:firstLine="567"/>
        <w:jc w:val="both"/>
        <w:rPr>
          <w:rStyle w:val="fontstyle01"/>
          <w:color w:val="auto"/>
        </w:rPr>
      </w:pPr>
      <w:r w:rsidRPr="002E2B87">
        <w:rPr>
          <w:rStyle w:val="fontstyle01"/>
          <w:color w:val="auto"/>
        </w:rPr>
        <w:t>2. Trường hợp tổ chức, cá nhân phát hiện thông tin cung cấp trên Cổng</w:t>
      </w:r>
      <w:r w:rsidR="004969D9" w:rsidRPr="002E2B87">
        <w:rPr>
          <w:rStyle w:val="fontstyle01"/>
          <w:color w:val="auto"/>
        </w:rPr>
        <w:t xml:space="preserve"> </w:t>
      </w:r>
      <w:r w:rsidRPr="002E2B87">
        <w:rPr>
          <w:rStyle w:val="fontstyle01"/>
          <w:color w:val="auto"/>
        </w:rPr>
        <w:t xml:space="preserve">TTĐT tỉnh, </w:t>
      </w:r>
      <w:r w:rsidR="00F07601" w:rsidRPr="002E2B87">
        <w:rPr>
          <w:rStyle w:val="fontstyle01"/>
          <w:color w:val="auto"/>
        </w:rPr>
        <w:t>Cổng</w:t>
      </w:r>
      <w:r w:rsidRPr="002E2B87">
        <w:rPr>
          <w:rStyle w:val="fontstyle01"/>
          <w:color w:val="auto"/>
        </w:rPr>
        <w:t xml:space="preserve"> TTĐT thành phần chưa đáp ứng theo quy định tại khoản 1</w:t>
      </w:r>
      <w:r w:rsidR="004969D9" w:rsidRPr="002E2B87">
        <w:rPr>
          <w:rStyle w:val="fontstyle01"/>
          <w:color w:val="auto"/>
        </w:rPr>
        <w:t xml:space="preserve"> </w:t>
      </w:r>
      <w:r w:rsidRPr="002E2B87">
        <w:rPr>
          <w:rStyle w:val="fontstyle01"/>
          <w:color w:val="auto"/>
        </w:rPr>
        <w:t>Điều 6 Quy chế này hoặc thông tin không chính xác thì báo với cơ quan chủ</w:t>
      </w:r>
      <w:r w:rsidR="004969D9" w:rsidRPr="002E2B87">
        <w:rPr>
          <w:rStyle w:val="fontstyle01"/>
          <w:color w:val="auto"/>
        </w:rPr>
        <w:t xml:space="preserve"> </w:t>
      </w:r>
      <w:r w:rsidRPr="002E2B87">
        <w:rPr>
          <w:rStyle w:val="fontstyle01"/>
          <w:color w:val="auto"/>
        </w:rPr>
        <w:t>quản để xử lý theo quy định của pháp luật.</w:t>
      </w:r>
    </w:p>
    <w:p w14:paraId="7033D3A5" w14:textId="31812CA2" w:rsidR="003E6D41" w:rsidRPr="002E2B87" w:rsidRDefault="003E6D41" w:rsidP="003E6D41">
      <w:pPr>
        <w:ind w:firstLine="567"/>
        <w:jc w:val="both"/>
        <w:rPr>
          <w:rFonts w:cs="Times New Roman"/>
          <w:sz w:val="28"/>
          <w:szCs w:val="28"/>
        </w:rPr>
      </w:pPr>
      <w:r w:rsidRPr="002E2B87">
        <w:rPr>
          <w:rStyle w:val="fontstyle01"/>
          <w:color w:val="auto"/>
        </w:rPr>
        <w:t>3. Khi nhận được yêu cầu của tổ chức, cá nhân, cơ quan chủ quản tiếp nhận</w:t>
      </w:r>
      <w:r w:rsidR="004969D9" w:rsidRPr="002E2B87">
        <w:rPr>
          <w:rStyle w:val="fontstyle01"/>
          <w:color w:val="auto"/>
        </w:rPr>
        <w:t xml:space="preserve"> </w:t>
      </w:r>
      <w:r w:rsidRPr="002E2B87">
        <w:rPr>
          <w:rStyle w:val="fontstyle01"/>
          <w:color w:val="auto"/>
        </w:rPr>
        <w:t>yêu cầu và xử lý theo quy định tại Điều 22 Luật Tiếp cận thông tin số</w:t>
      </w:r>
      <w:r w:rsidR="004969D9" w:rsidRPr="002E2B87">
        <w:rPr>
          <w:rStyle w:val="fontstyle01"/>
          <w:color w:val="auto"/>
        </w:rPr>
        <w:t xml:space="preserve"> </w:t>
      </w:r>
      <w:r w:rsidRPr="002E2B87">
        <w:rPr>
          <w:rStyle w:val="fontstyle01"/>
          <w:color w:val="auto"/>
        </w:rPr>
        <w:t>104/2016/QH13 và các quy định pháp luật có liên quan.</w:t>
      </w:r>
    </w:p>
    <w:p w14:paraId="30045327" w14:textId="21AF5B2E" w:rsidR="00AD3DE6" w:rsidRPr="002E2B87" w:rsidRDefault="00AD3DE6" w:rsidP="00697EAB">
      <w:pPr>
        <w:ind w:firstLine="567"/>
        <w:jc w:val="both"/>
        <w:rPr>
          <w:rFonts w:cs="Times New Roman"/>
          <w:b/>
          <w:sz w:val="28"/>
          <w:szCs w:val="28"/>
        </w:rPr>
      </w:pPr>
      <w:r w:rsidRPr="002E2B87">
        <w:rPr>
          <w:rFonts w:cs="Times New Roman"/>
          <w:b/>
          <w:sz w:val="28"/>
          <w:szCs w:val="28"/>
        </w:rPr>
        <w:t>Điề</w:t>
      </w:r>
      <w:r w:rsidR="005D1D38" w:rsidRPr="002E2B87">
        <w:rPr>
          <w:rFonts w:cs="Times New Roman"/>
          <w:b/>
          <w:sz w:val="28"/>
          <w:szCs w:val="28"/>
        </w:rPr>
        <w:t>u 21</w:t>
      </w:r>
      <w:r w:rsidRPr="002E2B87">
        <w:rPr>
          <w:rFonts w:cs="Times New Roman"/>
          <w:b/>
          <w:sz w:val="28"/>
          <w:szCs w:val="28"/>
        </w:rPr>
        <w:t xml:space="preserve">. Kinh phí duy trì và phát triển các hoạt động cung cấp thông tin của cơ quan chủ quản trên môi trường mạng </w:t>
      </w:r>
    </w:p>
    <w:p w14:paraId="30F6C3E1" w14:textId="77777777" w:rsidR="00AD3DE6" w:rsidRPr="002E2B87" w:rsidRDefault="00AD3DE6" w:rsidP="00697EAB">
      <w:pPr>
        <w:ind w:firstLine="567"/>
        <w:jc w:val="both"/>
        <w:rPr>
          <w:rFonts w:cs="Times New Roman"/>
          <w:sz w:val="28"/>
          <w:szCs w:val="28"/>
        </w:rPr>
      </w:pPr>
      <w:r w:rsidRPr="002E2B87">
        <w:rPr>
          <w:rFonts w:cs="Times New Roman"/>
          <w:sz w:val="28"/>
          <w:szCs w:val="28"/>
        </w:rPr>
        <w:lastRenderedPageBreak/>
        <w:t xml:space="preserve">1. Kinh phí duy trì và phát triển các hoạt động cung cấp thông tin của cơ quan chủ quản trên môi trường mạng được bảo đảm từ các nguồn: </w:t>
      </w:r>
    </w:p>
    <w:p w14:paraId="05C56360" w14:textId="77777777" w:rsidR="00AD3DE6" w:rsidRPr="002E2B87" w:rsidRDefault="00AD3DE6" w:rsidP="00697EAB">
      <w:pPr>
        <w:ind w:firstLine="567"/>
        <w:jc w:val="both"/>
        <w:rPr>
          <w:rFonts w:cs="Times New Roman"/>
          <w:sz w:val="28"/>
          <w:szCs w:val="28"/>
        </w:rPr>
      </w:pPr>
      <w:r w:rsidRPr="002E2B87">
        <w:rPr>
          <w:rFonts w:cs="Times New Roman"/>
          <w:sz w:val="28"/>
          <w:szCs w:val="28"/>
        </w:rPr>
        <w:t xml:space="preserve">a) Ngân sách nhà nước: </w:t>
      </w:r>
    </w:p>
    <w:p w14:paraId="0082006E" w14:textId="5BA1245B" w:rsidR="00AD3DE6" w:rsidRPr="002E2B87" w:rsidRDefault="00AD3DE6" w:rsidP="00697EAB">
      <w:pPr>
        <w:ind w:firstLine="567"/>
        <w:jc w:val="both"/>
        <w:rPr>
          <w:rFonts w:cs="Times New Roman"/>
          <w:sz w:val="28"/>
          <w:szCs w:val="28"/>
        </w:rPr>
      </w:pPr>
      <w:r w:rsidRPr="002E2B87">
        <w:rPr>
          <w:rFonts w:cs="Times New Roman"/>
          <w:sz w:val="28"/>
          <w:szCs w:val="28"/>
        </w:rPr>
        <w:t xml:space="preserve">Kinh phí duy trì và phát triển các hoạt động cung cấp thông tin trên Cổng </w:t>
      </w:r>
      <w:r w:rsidR="00BA4B49" w:rsidRPr="002E2B87">
        <w:rPr>
          <w:rFonts w:cs="Times New Roman"/>
          <w:sz w:val="28"/>
          <w:szCs w:val="28"/>
        </w:rPr>
        <w:t>TTĐT</w:t>
      </w:r>
      <w:r w:rsidRPr="002E2B87">
        <w:rPr>
          <w:rFonts w:cs="Times New Roman"/>
          <w:sz w:val="28"/>
          <w:szCs w:val="28"/>
        </w:rPr>
        <w:t xml:space="preserve"> tỉn</w:t>
      </w:r>
      <w:r w:rsidR="002A5AAA" w:rsidRPr="002E2B87">
        <w:rPr>
          <w:rFonts w:cs="Times New Roman"/>
          <w:sz w:val="28"/>
          <w:szCs w:val="28"/>
        </w:rPr>
        <w:t xml:space="preserve">h, </w:t>
      </w:r>
      <w:r w:rsidR="00BA4B49" w:rsidRPr="002E2B87">
        <w:rPr>
          <w:rFonts w:cs="Times New Roman"/>
          <w:sz w:val="28"/>
          <w:szCs w:val="28"/>
        </w:rPr>
        <w:t>Cổng TTĐT</w:t>
      </w:r>
      <w:r w:rsidR="00F56976" w:rsidRPr="002E2B87">
        <w:rPr>
          <w:rFonts w:cs="Times New Roman"/>
          <w:sz w:val="28"/>
          <w:szCs w:val="28"/>
        </w:rPr>
        <w:t xml:space="preserve"> thành phần </w:t>
      </w:r>
      <w:r w:rsidRPr="002E2B87">
        <w:rPr>
          <w:rFonts w:cs="Times New Roman"/>
          <w:sz w:val="28"/>
          <w:szCs w:val="28"/>
        </w:rPr>
        <w:t>được bố trí trong dự toán chi ngân sách hằng năm theo các lĩnh vực chi của cơ quan, đơn vị. Trong đó, nhiệm vụ chi cho duy trì và phát triển các hoạt động cung cấ</w:t>
      </w:r>
      <w:r w:rsidR="00F56976" w:rsidRPr="002E2B87">
        <w:rPr>
          <w:rFonts w:cs="Times New Roman"/>
          <w:sz w:val="28"/>
          <w:szCs w:val="28"/>
        </w:rPr>
        <w:t xml:space="preserve">p thông tin trên </w:t>
      </w:r>
      <w:r w:rsidR="00BA4B49" w:rsidRPr="002E2B87">
        <w:rPr>
          <w:rFonts w:cs="Times New Roman"/>
          <w:sz w:val="28"/>
          <w:szCs w:val="28"/>
        </w:rPr>
        <w:t>Cổng TTĐT</w:t>
      </w:r>
      <w:r w:rsidRPr="002E2B87">
        <w:rPr>
          <w:rFonts w:cs="Times New Roman"/>
          <w:sz w:val="28"/>
          <w:szCs w:val="28"/>
        </w:rPr>
        <w:t xml:space="preserve"> tỉ</w:t>
      </w:r>
      <w:r w:rsidR="002A5AAA" w:rsidRPr="002E2B87">
        <w:rPr>
          <w:rFonts w:cs="Times New Roman"/>
          <w:sz w:val="28"/>
          <w:szCs w:val="28"/>
        </w:rPr>
        <w:t xml:space="preserve">nh, </w:t>
      </w:r>
      <w:r w:rsidR="00BA4B49" w:rsidRPr="002E2B87">
        <w:rPr>
          <w:rFonts w:cs="Times New Roman"/>
          <w:sz w:val="28"/>
          <w:szCs w:val="28"/>
        </w:rPr>
        <w:t>Cổng TTĐT</w:t>
      </w:r>
      <w:r w:rsidR="00F56976" w:rsidRPr="002E2B87">
        <w:rPr>
          <w:rFonts w:cs="Times New Roman"/>
          <w:sz w:val="28"/>
          <w:szCs w:val="28"/>
        </w:rPr>
        <w:t xml:space="preserve"> thành phần </w:t>
      </w:r>
      <w:r w:rsidRPr="002E2B87">
        <w:rPr>
          <w:rFonts w:cs="Times New Roman"/>
          <w:sz w:val="28"/>
          <w:szCs w:val="28"/>
        </w:rPr>
        <w:t xml:space="preserve">của các cơ quan, đơn vị do ngân sách bảo đảm theo phân cấp quản lý ngân sách nhà nước. </w:t>
      </w:r>
    </w:p>
    <w:p w14:paraId="16572DAE" w14:textId="445AA2E6" w:rsidR="00AD3DE6" w:rsidRPr="002E2B87" w:rsidRDefault="00AD3DE6" w:rsidP="00697EAB">
      <w:pPr>
        <w:ind w:firstLine="567"/>
        <w:jc w:val="both"/>
        <w:rPr>
          <w:rFonts w:cs="Times New Roman"/>
          <w:sz w:val="28"/>
          <w:szCs w:val="28"/>
        </w:rPr>
      </w:pPr>
      <w:r w:rsidRPr="002E2B87">
        <w:rPr>
          <w:rFonts w:cs="Times New Roman"/>
          <w:sz w:val="28"/>
          <w:szCs w:val="28"/>
        </w:rPr>
        <w:t>Kinh phí chi cho công tác đào tạo, bồi dưỡng cán bộ phục vụ</w:t>
      </w:r>
      <w:r w:rsidR="002A5AAA" w:rsidRPr="002E2B87">
        <w:rPr>
          <w:rFonts w:cs="Times New Roman"/>
          <w:sz w:val="28"/>
          <w:szCs w:val="28"/>
        </w:rPr>
        <w:t xml:space="preserve"> </w:t>
      </w:r>
      <w:r w:rsidR="00BA4B49" w:rsidRPr="002E2B87">
        <w:rPr>
          <w:rFonts w:cs="Times New Roman"/>
          <w:sz w:val="28"/>
          <w:szCs w:val="28"/>
        </w:rPr>
        <w:t>Cổng TTĐT</w:t>
      </w:r>
      <w:r w:rsidRPr="002E2B87">
        <w:rPr>
          <w:rFonts w:cs="Times New Roman"/>
          <w:sz w:val="28"/>
          <w:szCs w:val="28"/>
        </w:rPr>
        <w:t xml:space="preserve"> tỉ</w:t>
      </w:r>
      <w:r w:rsidR="002A5AAA" w:rsidRPr="002E2B87">
        <w:rPr>
          <w:rFonts w:cs="Times New Roman"/>
          <w:sz w:val="28"/>
          <w:szCs w:val="28"/>
        </w:rPr>
        <w:t xml:space="preserve">nh, </w:t>
      </w:r>
      <w:r w:rsidR="00BA4B49" w:rsidRPr="002E2B87">
        <w:rPr>
          <w:rFonts w:cs="Times New Roman"/>
          <w:sz w:val="28"/>
          <w:szCs w:val="28"/>
        </w:rPr>
        <w:t>Cổng TTĐT</w:t>
      </w:r>
      <w:r w:rsidR="00F56976" w:rsidRPr="002E2B87">
        <w:rPr>
          <w:rFonts w:cs="Times New Roman"/>
          <w:sz w:val="28"/>
          <w:szCs w:val="28"/>
        </w:rPr>
        <w:t xml:space="preserve"> thành phần </w:t>
      </w:r>
      <w:r w:rsidRPr="002E2B87">
        <w:rPr>
          <w:rFonts w:cs="Times New Roman"/>
          <w:sz w:val="28"/>
          <w:szCs w:val="28"/>
        </w:rPr>
        <w:t xml:space="preserve">được bố trí hằng năm trong dự toán ngân sách của cơ quan để bồi dưỡng cán bộ, công chức, viên chức thuộc phạm vi quản lý. </w:t>
      </w:r>
    </w:p>
    <w:p w14:paraId="29802067" w14:textId="77777777" w:rsidR="00AD3DE6" w:rsidRPr="002E2B87" w:rsidRDefault="00AD3DE6" w:rsidP="00697EAB">
      <w:pPr>
        <w:ind w:firstLine="567"/>
        <w:jc w:val="both"/>
        <w:rPr>
          <w:rFonts w:cs="Times New Roman"/>
          <w:sz w:val="28"/>
          <w:szCs w:val="28"/>
        </w:rPr>
      </w:pPr>
      <w:r w:rsidRPr="002E2B87">
        <w:rPr>
          <w:rFonts w:cs="Times New Roman"/>
          <w:sz w:val="28"/>
          <w:szCs w:val="28"/>
        </w:rPr>
        <w:t xml:space="preserve">b) Nguồn thu hợp pháp của các cơ quan, đơn vị được phép để lại sử dụng theo quy định của pháp luật. </w:t>
      </w:r>
    </w:p>
    <w:p w14:paraId="3367CEE2" w14:textId="77777777" w:rsidR="00AD3DE6" w:rsidRPr="002E2B87" w:rsidRDefault="00AD3DE6" w:rsidP="00697EAB">
      <w:pPr>
        <w:ind w:firstLine="567"/>
        <w:jc w:val="both"/>
        <w:rPr>
          <w:rFonts w:cs="Times New Roman"/>
          <w:sz w:val="28"/>
          <w:szCs w:val="28"/>
        </w:rPr>
      </w:pPr>
      <w:r w:rsidRPr="002E2B87">
        <w:rPr>
          <w:rFonts w:cs="Times New Roman"/>
          <w:sz w:val="28"/>
          <w:szCs w:val="28"/>
        </w:rPr>
        <w:t xml:space="preserve">c) Nguồn viện trợ, nguồn hỗ trợ phát triển chính thức của các nhà tài trợ. </w:t>
      </w:r>
    </w:p>
    <w:p w14:paraId="3078882C" w14:textId="77777777" w:rsidR="00AD3DE6" w:rsidRPr="002E2B87" w:rsidRDefault="00AD3DE6" w:rsidP="00697EAB">
      <w:pPr>
        <w:ind w:firstLine="567"/>
        <w:jc w:val="both"/>
        <w:rPr>
          <w:rFonts w:cs="Times New Roman"/>
          <w:sz w:val="28"/>
          <w:szCs w:val="28"/>
        </w:rPr>
      </w:pPr>
      <w:r w:rsidRPr="002E2B87">
        <w:rPr>
          <w:rFonts w:cs="Times New Roman"/>
          <w:sz w:val="28"/>
          <w:szCs w:val="28"/>
        </w:rPr>
        <w:t xml:space="preserve">d) Các nguồn kinh phí hợp pháp khác theo quy định của pháp luật. </w:t>
      </w:r>
    </w:p>
    <w:p w14:paraId="1B0CD22F" w14:textId="6D891116" w:rsidR="00AD3DE6" w:rsidRPr="002E2B87" w:rsidRDefault="00AD3DE6" w:rsidP="00697EAB">
      <w:pPr>
        <w:ind w:firstLine="567"/>
        <w:jc w:val="both"/>
        <w:rPr>
          <w:rFonts w:cs="Times New Roman"/>
          <w:sz w:val="28"/>
          <w:szCs w:val="28"/>
        </w:rPr>
      </w:pPr>
      <w:r w:rsidRPr="002E2B87">
        <w:rPr>
          <w:rFonts w:cs="Times New Roman"/>
          <w:sz w:val="28"/>
          <w:szCs w:val="28"/>
        </w:rPr>
        <w:t>2. Cơ quan chủ quản hàng năm có trách nhiệm xây dựng kế hoạch bảo đảm kinh phí để duy trì và phát triển các hoạt động cung cấ</w:t>
      </w:r>
      <w:r w:rsidR="002A5AAA" w:rsidRPr="002E2B87">
        <w:rPr>
          <w:rFonts w:cs="Times New Roman"/>
          <w:sz w:val="28"/>
          <w:szCs w:val="28"/>
        </w:rPr>
        <w:t xml:space="preserve">p thông tin trên </w:t>
      </w:r>
      <w:r w:rsidR="00BA4B49" w:rsidRPr="002E2B87">
        <w:rPr>
          <w:rFonts w:cs="Times New Roman"/>
          <w:sz w:val="28"/>
          <w:szCs w:val="28"/>
        </w:rPr>
        <w:t>Cổng TTĐT tỉnh</w:t>
      </w:r>
      <w:r w:rsidR="002A5AAA" w:rsidRPr="002E2B87">
        <w:rPr>
          <w:rFonts w:cs="Times New Roman"/>
          <w:sz w:val="28"/>
          <w:szCs w:val="28"/>
        </w:rPr>
        <w:t xml:space="preserve">, </w:t>
      </w:r>
      <w:r w:rsidR="00BA4B49" w:rsidRPr="002E2B87">
        <w:rPr>
          <w:rFonts w:cs="Times New Roman"/>
          <w:sz w:val="28"/>
          <w:szCs w:val="28"/>
        </w:rPr>
        <w:t>Cổng TTĐT</w:t>
      </w:r>
      <w:r w:rsidR="002A5AAA" w:rsidRPr="002E2B87">
        <w:rPr>
          <w:rFonts w:cs="Times New Roman"/>
          <w:sz w:val="28"/>
          <w:szCs w:val="28"/>
        </w:rPr>
        <w:t xml:space="preserve"> thành phần</w:t>
      </w:r>
      <w:r w:rsidRPr="002E2B87">
        <w:rPr>
          <w:rFonts w:cs="Times New Roman"/>
          <w:sz w:val="28"/>
          <w:szCs w:val="28"/>
        </w:rPr>
        <w:t xml:space="preserve"> do mình quản lý; báo cáo cơ quan có thẩm quyền để phân bổ kinh phí. </w:t>
      </w:r>
    </w:p>
    <w:p w14:paraId="55E81284" w14:textId="2BFDDBCE" w:rsidR="00AD3DE6" w:rsidRPr="002E2B87" w:rsidRDefault="00AD3DE6" w:rsidP="00697EAB">
      <w:pPr>
        <w:ind w:firstLine="567"/>
        <w:jc w:val="both"/>
        <w:rPr>
          <w:rFonts w:cs="Times New Roman"/>
          <w:b/>
          <w:sz w:val="28"/>
          <w:szCs w:val="28"/>
        </w:rPr>
      </w:pPr>
      <w:r w:rsidRPr="002E2B87">
        <w:rPr>
          <w:rFonts w:cs="Times New Roman"/>
          <w:b/>
          <w:sz w:val="28"/>
          <w:szCs w:val="28"/>
        </w:rPr>
        <w:t xml:space="preserve">Điều </w:t>
      </w:r>
      <w:r w:rsidR="00F72CAB" w:rsidRPr="002E2B87">
        <w:rPr>
          <w:rFonts w:cs="Times New Roman"/>
          <w:b/>
          <w:sz w:val="28"/>
          <w:szCs w:val="28"/>
        </w:rPr>
        <w:t>2</w:t>
      </w:r>
      <w:r w:rsidR="005D1D38" w:rsidRPr="002E2B87">
        <w:rPr>
          <w:rFonts w:cs="Times New Roman"/>
          <w:b/>
          <w:sz w:val="28"/>
          <w:szCs w:val="28"/>
        </w:rPr>
        <w:t>2</w:t>
      </w:r>
      <w:r w:rsidRPr="002E2B87">
        <w:rPr>
          <w:rFonts w:cs="Times New Roman"/>
          <w:b/>
          <w:sz w:val="28"/>
          <w:szCs w:val="28"/>
        </w:rPr>
        <w:t xml:space="preserve">. Kinh phí bảo đảm cơ sở hạ tầng và an toàn thông tin </w:t>
      </w:r>
    </w:p>
    <w:p w14:paraId="431B29B2" w14:textId="23503871" w:rsidR="00AD3DE6" w:rsidRPr="002E2B87" w:rsidRDefault="00AD3DE6" w:rsidP="00697EAB">
      <w:pPr>
        <w:ind w:firstLine="567"/>
        <w:jc w:val="both"/>
        <w:rPr>
          <w:rFonts w:cs="Times New Roman"/>
          <w:sz w:val="28"/>
          <w:szCs w:val="28"/>
        </w:rPr>
      </w:pPr>
      <w:r w:rsidRPr="002E2B87">
        <w:rPr>
          <w:rFonts w:cs="Times New Roman"/>
          <w:sz w:val="28"/>
          <w:szCs w:val="28"/>
        </w:rPr>
        <w:t xml:space="preserve">1. Căn cứ vào nhu cầu thực tế, đơn vị được giao quản trị, vận hành được trang bị đầy đủ hệ thống máy chủ, đường truyền, thiết bị bảo mật và các thiết bị cần thiết khác để bảo đảm lưu trữ, khai thác, bảo mật, bảo đảm an toàn thông tin mạng phục vụ hoạt động </w:t>
      </w:r>
      <w:r w:rsidR="00BA4B49" w:rsidRPr="002E2B87">
        <w:rPr>
          <w:rFonts w:cs="Times New Roman"/>
          <w:sz w:val="28"/>
          <w:szCs w:val="28"/>
        </w:rPr>
        <w:t>Cổng TTĐT</w:t>
      </w:r>
      <w:r w:rsidRPr="002E2B87">
        <w:rPr>
          <w:rFonts w:cs="Times New Roman"/>
          <w:sz w:val="28"/>
          <w:szCs w:val="28"/>
        </w:rPr>
        <w:t xml:space="preserve"> tỉnh</w:t>
      </w:r>
      <w:r w:rsidR="001138BA" w:rsidRPr="002E2B87">
        <w:rPr>
          <w:rFonts w:cs="Times New Roman"/>
          <w:sz w:val="28"/>
          <w:szCs w:val="28"/>
        </w:rPr>
        <w:t xml:space="preserve">, </w:t>
      </w:r>
      <w:r w:rsidR="00BA4B49" w:rsidRPr="002E2B87">
        <w:rPr>
          <w:rFonts w:cs="Times New Roman"/>
          <w:sz w:val="28"/>
          <w:szCs w:val="28"/>
        </w:rPr>
        <w:t>Cổng TTĐT</w:t>
      </w:r>
      <w:r w:rsidR="001138BA" w:rsidRPr="002E2B87">
        <w:rPr>
          <w:rFonts w:cs="Times New Roman"/>
          <w:sz w:val="28"/>
          <w:szCs w:val="28"/>
        </w:rPr>
        <w:t xml:space="preserve"> thành phần</w:t>
      </w:r>
      <w:r w:rsidRPr="002E2B87">
        <w:rPr>
          <w:rFonts w:cs="Times New Roman"/>
          <w:sz w:val="28"/>
          <w:szCs w:val="28"/>
        </w:rPr>
        <w:t xml:space="preserve">. </w:t>
      </w:r>
    </w:p>
    <w:p w14:paraId="041B600B" w14:textId="52991F20" w:rsidR="00AD3DE6" w:rsidRPr="002E2B87" w:rsidRDefault="00AD3DE6" w:rsidP="00697EAB">
      <w:pPr>
        <w:ind w:firstLine="567"/>
        <w:jc w:val="both"/>
        <w:rPr>
          <w:rFonts w:cs="Times New Roman"/>
          <w:sz w:val="28"/>
          <w:szCs w:val="28"/>
        </w:rPr>
      </w:pPr>
      <w:r w:rsidRPr="002E2B87">
        <w:rPr>
          <w:rFonts w:cs="Times New Roman"/>
          <w:sz w:val="28"/>
          <w:szCs w:val="28"/>
        </w:rPr>
        <w:t xml:space="preserve">2. Định kỳ theo giai đoạn, hàng năm, cơ quản chủ quản được giao xây dựng, tổ chức quản lý, vận hành </w:t>
      </w:r>
      <w:r w:rsidR="00BA4B49" w:rsidRPr="002E2B87">
        <w:rPr>
          <w:rFonts w:cs="Times New Roman"/>
          <w:sz w:val="28"/>
          <w:szCs w:val="28"/>
        </w:rPr>
        <w:t>Cổng TTĐT</w:t>
      </w:r>
      <w:r w:rsidRPr="002E2B87">
        <w:rPr>
          <w:rFonts w:cs="Times New Roman"/>
          <w:sz w:val="28"/>
          <w:szCs w:val="28"/>
        </w:rPr>
        <w:t xml:space="preserve"> tỉnh</w:t>
      </w:r>
      <w:r w:rsidR="001138BA" w:rsidRPr="002E2B87">
        <w:rPr>
          <w:rFonts w:cs="Times New Roman"/>
          <w:sz w:val="28"/>
          <w:szCs w:val="28"/>
        </w:rPr>
        <w:t xml:space="preserve">, </w:t>
      </w:r>
      <w:r w:rsidR="00BA4B49" w:rsidRPr="002E2B87">
        <w:rPr>
          <w:rFonts w:cs="Times New Roman"/>
          <w:sz w:val="28"/>
          <w:szCs w:val="28"/>
        </w:rPr>
        <w:t>Cổng TTĐT</w:t>
      </w:r>
      <w:r w:rsidR="001138BA" w:rsidRPr="002E2B87">
        <w:rPr>
          <w:rFonts w:cs="Times New Roman"/>
          <w:sz w:val="28"/>
          <w:szCs w:val="28"/>
        </w:rPr>
        <w:t xml:space="preserve"> thành phần</w:t>
      </w:r>
      <w:r w:rsidRPr="002E2B87">
        <w:rPr>
          <w:rFonts w:cs="Times New Roman"/>
          <w:sz w:val="28"/>
          <w:szCs w:val="28"/>
        </w:rPr>
        <w:t xml:space="preserve"> xây dựng kế hoạch bảo trì, bảo dưỡng, nâng cấp các hệ thống cung cấp thông tin trình Ủy ban nhân dân tỉnh</w:t>
      </w:r>
      <w:r w:rsidR="00AC23A9" w:rsidRPr="002E2B87">
        <w:rPr>
          <w:rFonts w:cs="Times New Roman"/>
          <w:sz w:val="28"/>
          <w:szCs w:val="28"/>
        </w:rPr>
        <w:t xml:space="preserve">, Thủ trưởng đơn vị </w:t>
      </w:r>
      <w:r w:rsidRPr="002E2B87">
        <w:rPr>
          <w:rFonts w:cs="Times New Roman"/>
          <w:sz w:val="28"/>
          <w:szCs w:val="28"/>
        </w:rPr>
        <w:t xml:space="preserve">xem xét, phân bổ kinh phí, nhằm bảo đảm hoạt động cung cấp thông tin ổn định, an toàn thông tin mạng. </w:t>
      </w:r>
    </w:p>
    <w:p w14:paraId="29403953" w14:textId="4CC0DE6A" w:rsidR="00AD3DE6" w:rsidRPr="002E2B87" w:rsidRDefault="00AD3DE6" w:rsidP="00697EAB">
      <w:pPr>
        <w:ind w:firstLine="567"/>
        <w:jc w:val="both"/>
        <w:rPr>
          <w:rFonts w:cs="Times New Roman"/>
          <w:b/>
          <w:sz w:val="28"/>
          <w:szCs w:val="28"/>
        </w:rPr>
      </w:pPr>
      <w:r w:rsidRPr="002E2B87">
        <w:rPr>
          <w:rFonts w:cs="Times New Roman"/>
          <w:b/>
          <w:sz w:val="28"/>
          <w:szCs w:val="28"/>
        </w:rPr>
        <w:t>Điề</w:t>
      </w:r>
      <w:r w:rsidR="00F72CAB" w:rsidRPr="002E2B87">
        <w:rPr>
          <w:rFonts w:cs="Times New Roman"/>
          <w:b/>
          <w:sz w:val="28"/>
          <w:szCs w:val="28"/>
        </w:rPr>
        <w:t>u 2</w:t>
      </w:r>
      <w:r w:rsidR="005D1D38" w:rsidRPr="002E2B87">
        <w:rPr>
          <w:rFonts w:cs="Times New Roman"/>
          <w:b/>
          <w:sz w:val="28"/>
          <w:szCs w:val="28"/>
        </w:rPr>
        <w:t>3</w:t>
      </w:r>
      <w:r w:rsidRPr="002E2B87">
        <w:rPr>
          <w:rFonts w:cs="Times New Roman"/>
          <w:b/>
          <w:sz w:val="28"/>
          <w:szCs w:val="28"/>
        </w:rPr>
        <w:t xml:space="preserve">. Kinh phí tạo lập thông tin và chi trả nhuận bút, cung cấp thông tin </w:t>
      </w:r>
    </w:p>
    <w:p w14:paraId="1FE3E8E4" w14:textId="341DAF8D" w:rsidR="00AD3DE6" w:rsidRPr="002E2B87" w:rsidRDefault="00AD3DE6" w:rsidP="00697EAB">
      <w:pPr>
        <w:ind w:firstLine="567"/>
        <w:jc w:val="both"/>
        <w:rPr>
          <w:rFonts w:cs="Times New Roman"/>
          <w:sz w:val="28"/>
          <w:szCs w:val="28"/>
        </w:rPr>
      </w:pPr>
      <w:r w:rsidRPr="002E2B87">
        <w:rPr>
          <w:rFonts w:cs="Times New Roman"/>
          <w:sz w:val="28"/>
          <w:szCs w:val="28"/>
        </w:rPr>
        <w:t xml:space="preserve">1. Chế độ thù lao, nhuận bút cho việc cung cấp thông tin của cơ quan nhà nước trên </w:t>
      </w:r>
      <w:r w:rsidR="00BA4B49" w:rsidRPr="002E2B87">
        <w:rPr>
          <w:rFonts w:cs="Times New Roman"/>
          <w:sz w:val="28"/>
          <w:szCs w:val="28"/>
        </w:rPr>
        <w:t>Cổng TTĐT</w:t>
      </w:r>
      <w:r w:rsidRPr="002E2B87">
        <w:rPr>
          <w:rFonts w:cs="Times New Roman"/>
          <w:sz w:val="28"/>
          <w:szCs w:val="28"/>
        </w:rPr>
        <w:t xml:space="preserve"> tỉnh và </w:t>
      </w:r>
      <w:r w:rsidR="00BA4B49" w:rsidRPr="002E2B87">
        <w:rPr>
          <w:rFonts w:cs="Times New Roman"/>
          <w:sz w:val="28"/>
          <w:szCs w:val="28"/>
        </w:rPr>
        <w:t>Cổng TTĐT</w:t>
      </w:r>
      <w:r w:rsidR="00AC23A9" w:rsidRPr="002E2B87">
        <w:rPr>
          <w:rFonts w:cs="Times New Roman"/>
          <w:sz w:val="28"/>
          <w:szCs w:val="28"/>
        </w:rPr>
        <w:t xml:space="preserve"> thành phần </w:t>
      </w:r>
      <w:r w:rsidRPr="002E2B87">
        <w:rPr>
          <w:rFonts w:cs="Times New Roman"/>
          <w:sz w:val="28"/>
          <w:szCs w:val="28"/>
        </w:rPr>
        <w:t xml:space="preserve">thực hiện theo quy định về chế độ nhuận bút trong lĩnh vực báo chí, xuất bản. </w:t>
      </w:r>
    </w:p>
    <w:p w14:paraId="5B413ABE" w14:textId="23BAE37D" w:rsidR="00AD3DE6" w:rsidRPr="002E2B87" w:rsidRDefault="00AD3DE6" w:rsidP="00244454">
      <w:pPr>
        <w:ind w:firstLine="567"/>
        <w:jc w:val="both"/>
        <w:rPr>
          <w:rFonts w:cs="Times New Roman"/>
          <w:sz w:val="28"/>
          <w:szCs w:val="28"/>
        </w:rPr>
      </w:pPr>
      <w:r w:rsidRPr="002E2B87">
        <w:rPr>
          <w:rFonts w:cs="Times New Roman"/>
          <w:sz w:val="28"/>
          <w:szCs w:val="28"/>
        </w:rPr>
        <w:lastRenderedPageBreak/>
        <w:t xml:space="preserve">2. Mức chi cho việc tạo lập, chuyển đổi và số hóa thông tin trên </w:t>
      </w:r>
      <w:r w:rsidR="00BA4B49" w:rsidRPr="002E2B87">
        <w:rPr>
          <w:rFonts w:cs="Times New Roman"/>
          <w:sz w:val="28"/>
          <w:szCs w:val="28"/>
        </w:rPr>
        <w:t>Cổng TTĐT</w:t>
      </w:r>
      <w:r w:rsidRPr="002E2B87">
        <w:rPr>
          <w:rFonts w:cs="Times New Roman"/>
          <w:sz w:val="28"/>
          <w:szCs w:val="28"/>
        </w:rPr>
        <w:t xml:space="preserve"> tỉnh và </w:t>
      </w:r>
      <w:r w:rsidR="00BA4B49" w:rsidRPr="002E2B87">
        <w:rPr>
          <w:rFonts w:cs="Times New Roman"/>
          <w:sz w:val="28"/>
          <w:szCs w:val="28"/>
        </w:rPr>
        <w:t>Cổng TTĐT</w:t>
      </w:r>
      <w:r w:rsidR="00AC23A9" w:rsidRPr="002E2B87">
        <w:rPr>
          <w:rFonts w:cs="Times New Roman"/>
          <w:sz w:val="28"/>
          <w:szCs w:val="28"/>
        </w:rPr>
        <w:t xml:space="preserve"> thành phần</w:t>
      </w:r>
      <w:r w:rsidRPr="002E2B87">
        <w:rPr>
          <w:rFonts w:cs="Times New Roman"/>
          <w:sz w:val="28"/>
          <w:szCs w:val="28"/>
        </w:rPr>
        <w:t xml:space="preserve"> thực hiện theo hướng dẫn của Bộ Tài chính về mức chi tạo lập thông tin điện tử. </w:t>
      </w:r>
    </w:p>
    <w:p w14:paraId="70778035" w14:textId="1664DAAC" w:rsidR="00AD3DE6" w:rsidRPr="002E2B87" w:rsidRDefault="00AD3DE6" w:rsidP="00697EAB">
      <w:pPr>
        <w:ind w:firstLine="567"/>
        <w:jc w:val="both"/>
        <w:rPr>
          <w:rFonts w:cs="Times New Roman"/>
          <w:sz w:val="28"/>
          <w:szCs w:val="28"/>
        </w:rPr>
      </w:pPr>
      <w:r w:rsidRPr="002E2B87">
        <w:rPr>
          <w:rFonts w:cs="Times New Roman"/>
          <w:sz w:val="28"/>
          <w:szCs w:val="28"/>
        </w:rPr>
        <w:t xml:space="preserve">3. Căn cứ khả năng kinh phí của cơ quan, Thủ trưởng cơ quan chủ quản quyết định mức chi cụ thể cho việc tạo lập thông tin và chi trả thù lao, nhuận bút phù hợp với quy định của Ủy ban nhân dân tỉnh Bình Định và các quy định của pháp luật hiện hành. </w:t>
      </w:r>
    </w:p>
    <w:p w14:paraId="5FC827ED" w14:textId="1A97ADC9" w:rsidR="00AD3DE6" w:rsidRPr="002E2B87" w:rsidRDefault="00AD3DE6" w:rsidP="00697EAB">
      <w:pPr>
        <w:ind w:firstLine="567"/>
        <w:jc w:val="both"/>
        <w:rPr>
          <w:rFonts w:cs="Times New Roman"/>
          <w:sz w:val="28"/>
          <w:szCs w:val="28"/>
        </w:rPr>
      </w:pPr>
      <w:r w:rsidRPr="002E2B87">
        <w:rPr>
          <w:rFonts w:cs="Times New Roman"/>
          <w:sz w:val="28"/>
          <w:szCs w:val="28"/>
        </w:rPr>
        <w:t xml:space="preserve"> </w:t>
      </w:r>
    </w:p>
    <w:p w14:paraId="1CB0A723" w14:textId="79FF7E0C" w:rsidR="00AD3DE6" w:rsidRPr="002E2B87" w:rsidRDefault="00AD3DE6" w:rsidP="00244454">
      <w:pPr>
        <w:spacing w:after="0" w:line="276" w:lineRule="auto"/>
        <w:ind w:firstLine="567"/>
        <w:jc w:val="center"/>
        <w:rPr>
          <w:rFonts w:cs="Times New Roman"/>
          <w:b/>
          <w:sz w:val="28"/>
          <w:szCs w:val="28"/>
        </w:rPr>
      </w:pPr>
      <w:r w:rsidRPr="002E2B87">
        <w:rPr>
          <w:rFonts w:cs="Times New Roman"/>
          <w:b/>
          <w:sz w:val="28"/>
          <w:szCs w:val="28"/>
        </w:rPr>
        <w:t>Chương IV</w:t>
      </w:r>
    </w:p>
    <w:p w14:paraId="40089CBE" w14:textId="59937E68" w:rsidR="00AD3DE6" w:rsidRPr="002E2B87" w:rsidRDefault="00AD3DE6" w:rsidP="00244454">
      <w:pPr>
        <w:spacing w:after="0" w:line="276" w:lineRule="auto"/>
        <w:ind w:firstLine="567"/>
        <w:jc w:val="center"/>
        <w:rPr>
          <w:rFonts w:cs="Times New Roman"/>
          <w:b/>
          <w:sz w:val="28"/>
          <w:szCs w:val="28"/>
        </w:rPr>
      </w:pPr>
      <w:r w:rsidRPr="002E2B87">
        <w:rPr>
          <w:rFonts w:cs="Times New Roman"/>
          <w:b/>
          <w:sz w:val="28"/>
          <w:szCs w:val="28"/>
        </w:rPr>
        <w:t>TỔ CHỨC THỰC HIỆN</w:t>
      </w:r>
    </w:p>
    <w:p w14:paraId="2571F340" w14:textId="0156A70D" w:rsidR="00AD3DE6" w:rsidRPr="002E2B87" w:rsidRDefault="00AD3DE6" w:rsidP="005D1D38">
      <w:pPr>
        <w:spacing w:before="120" w:after="120"/>
        <w:ind w:firstLine="567"/>
        <w:jc w:val="both"/>
        <w:rPr>
          <w:rFonts w:cs="Times New Roman"/>
          <w:b/>
          <w:sz w:val="28"/>
          <w:szCs w:val="28"/>
        </w:rPr>
      </w:pPr>
      <w:bookmarkStart w:id="1" w:name="_GoBack"/>
      <w:r w:rsidRPr="002E2B87">
        <w:rPr>
          <w:rFonts w:cs="Times New Roman"/>
          <w:b/>
          <w:sz w:val="28"/>
          <w:szCs w:val="28"/>
        </w:rPr>
        <w:t>Điều 2</w:t>
      </w:r>
      <w:r w:rsidR="005D1D38" w:rsidRPr="002E2B87">
        <w:rPr>
          <w:rFonts w:cs="Times New Roman"/>
          <w:b/>
          <w:sz w:val="28"/>
          <w:szCs w:val="28"/>
        </w:rPr>
        <w:t>4</w:t>
      </w:r>
      <w:r w:rsidRPr="002E2B87">
        <w:rPr>
          <w:rFonts w:cs="Times New Roman"/>
          <w:b/>
          <w:sz w:val="28"/>
          <w:szCs w:val="28"/>
        </w:rPr>
        <w:t xml:space="preserve">. Trách nhiệm của Văn phòng Ủy ban nhân dân tỉnh </w:t>
      </w:r>
    </w:p>
    <w:p w14:paraId="1F8DAA01" w14:textId="3F727B92" w:rsidR="00AD3DE6" w:rsidRPr="002E2B87" w:rsidRDefault="00AD3DE6" w:rsidP="00697EAB">
      <w:pPr>
        <w:ind w:firstLine="567"/>
        <w:jc w:val="both"/>
        <w:rPr>
          <w:rFonts w:cs="Times New Roman"/>
          <w:sz w:val="28"/>
          <w:szCs w:val="28"/>
        </w:rPr>
      </w:pPr>
      <w:r w:rsidRPr="002E2B87">
        <w:rPr>
          <w:rFonts w:cs="Times New Roman"/>
          <w:sz w:val="28"/>
          <w:szCs w:val="28"/>
        </w:rPr>
        <w:t xml:space="preserve">1. Chịu trách nhiệm hướng dẫn, kiểm tra, đôn đốc việc triển khai thực hiện Quy chế này; giúp Chủ tịch Ủy ban nhân dân tỉnh quản lý, chịu trách nhiệm trước Chủ tịch Ủy ban nhân dân tỉnh về hoạt động của Cổng TTĐT của tỉnh. Phối hợp với các cơ quan, đơn vị, tổ chức, cá nhân thực hiện đưa thông tin lên Cổng TTĐT của tỉnh theo đúng quy định. </w:t>
      </w:r>
    </w:p>
    <w:p w14:paraId="4BF9DF93" w14:textId="77777777" w:rsidR="002E2B87" w:rsidRDefault="00AD3DE6" w:rsidP="00197293">
      <w:pPr>
        <w:ind w:firstLine="567"/>
        <w:jc w:val="both"/>
        <w:rPr>
          <w:rStyle w:val="fontstyle01"/>
          <w:color w:val="auto"/>
        </w:rPr>
      </w:pPr>
      <w:r w:rsidRPr="002E2B87">
        <w:rPr>
          <w:rFonts w:cs="Times New Roman"/>
          <w:sz w:val="28"/>
          <w:szCs w:val="28"/>
        </w:rPr>
        <w:t xml:space="preserve">2. </w:t>
      </w:r>
      <w:r w:rsidR="00197293" w:rsidRPr="002E2B87">
        <w:rPr>
          <w:rStyle w:val="fontstyle01"/>
          <w:color w:val="auto"/>
        </w:rPr>
        <w:t>Chủ trì tham mưu Ủy ban nhân dân tỉnh ban hành Quyết định thành lập Ban Biên tập Cổng TTĐT tỉnh</w:t>
      </w:r>
      <w:r w:rsidR="002E2B87">
        <w:rPr>
          <w:rStyle w:val="fontstyle01"/>
          <w:color w:val="auto"/>
        </w:rPr>
        <w:t>.</w:t>
      </w:r>
    </w:p>
    <w:p w14:paraId="3ACF84FF" w14:textId="64E51145" w:rsidR="005D1D38" w:rsidRPr="002E2B87" w:rsidRDefault="002E2B87" w:rsidP="00197293">
      <w:pPr>
        <w:ind w:firstLine="567"/>
        <w:jc w:val="both"/>
        <w:rPr>
          <w:rFonts w:cs="Times New Roman"/>
          <w:sz w:val="28"/>
          <w:szCs w:val="28"/>
        </w:rPr>
      </w:pPr>
      <w:r w:rsidRPr="002E2B87">
        <w:rPr>
          <w:rStyle w:val="fontstyle01"/>
          <w:color w:val="auto"/>
        </w:rPr>
        <w:t>3. Chủ trì xây dựng và ban hành</w:t>
      </w:r>
      <w:r w:rsidR="00197293" w:rsidRPr="002E2B87">
        <w:rPr>
          <w:rStyle w:val="fontstyle01"/>
          <w:color w:val="auto"/>
        </w:rPr>
        <w:t xml:space="preserve"> Quy chế hoạt động và các văn bản có liên quan của Ban Biên tập Cổng TTĐT tỉnh để phục vụ cho công tác quản lý, vận hành Cổng TTĐT tỉnh.</w:t>
      </w:r>
      <w:bookmarkEnd w:id="1"/>
    </w:p>
    <w:p w14:paraId="724923E2" w14:textId="5B4B86B7" w:rsidR="00AD3DE6" w:rsidRPr="002E2B87" w:rsidRDefault="002E2B87" w:rsidP="00244454">
      <w:pPr>
        <w:ind w:firstLine="567"/>
        <w:jc w:val="both"/>
        <w:rPr>
          <w:rFonts w:cs="Times New Roman"/>
          <w:sz w:val="28"/>
          <w:szCs w:val="28"/>
        </w:rPr>
      </w:pPr>
      <w:r>
        <w:rPr>
          <w:rFonts w:cs="Times New Roman"/>
          <w:sz w:val="28"/>
          <w:szCs w:val="28"/>
        </w:rPr>
        <w:t>4</w:t>
      </w:r>
      <w:r w:rsidR="00AD3DE6" w:rsidRPr="002E2B87">
        <w:rPr>
          <w:rFonts w:cs="Times New Roman"/>
          <w:sz w:val="28"/>
          <w:szCs w:val="28"/>
        </w:rPr>
        <w:t xml:space="preserve">. </w:t>
      </w:r>
      <w:r w:rsidR="005D1D38" w:rsidRPr="002E2B87">
        <w:rPr>
          <w:rFonts w:cs="Times New Roman"/>
          <w:sz w:val="28"/>
          <w:szCs w:val="28"/>
        </w:rPr>
        <w:t>Tham mưu Ủy ban nhân dân tỉnh ban hành, điều chỉnh kịp thời hệ thống văn bản pháp lý liên quan đến công tác quản lý, điều hành Cổng TTĐT trên địa bàn tỉnh</w:t>
      </w:r>
      <w:r w:rsidR="00AD3DE6" w:rsidRPr="002E2B87">
        <w:rPr>
          <w:rFonts w:cs="Times New Roman"/>
          <w:sz w:val="28"/>
          <w:szCs w:val="28"/>
        </w:rPr>
        <w:t xml:space="preserve">. </w:t>
      </w:r>
    </w:p>
    <w:p w14:paraId="796531D8" w14:textId="516867BD" w:rsidR="005D1D38" w:rsidRPr="002E2B87" w:rsidRDefault="002E2B87" w:rsidP="00697EAB">
      <w:pPr>
        <w:ind w:firstLine="567"/>
        <w:jc w:val="both"/>
        <w:rPr>
          <w:rFonts w:cs="Times New Roman"/>
          <w:sz w:val="28"/>
          <w:szCs w:val="28"/>
        </w:rPr>
      </w:pPr>
      <w:r>
        <w:rPr>
          <w:rFonts w:cs="Times New Roman"/>
          <w:sz w:val="28"/>
          <w:szCs w:val="28"/>
        </w:rPr>
        <w:t>5</w:t>
      </w:r>
      <w:r w:rsidR="00CD56E5" w:rsidRPr="002E2B87">
        <w:rPr>
          <w:rFonts w:cs="Times New Roman"/>
          <w:sz w:val="28"/>
          <w:szCs w:val="28"/>
        </w:rPr>
        <w:t xml:space="preserve">. </w:t>
      </w:r>
      <w:r w:rsidR="005D1D38" w:rsidRPr="002E2B87">
        <w:rPr>
          <w:rFonts w:cs="Times New Roman"/>
          <w:sz w:val="28"/>
          <w:szCs w:val="28"/>
        </w:rPr>
        <w:t>Chủ trì phối hợp với Sở Tài chính lập dự trù kinh phí hàng năm phục vụ cho công tác quản lý và duy trì hoạt động của Cổng TTĐT tỉnh trình Ủy ban nhân dân tỉnh phê duyệt.</w:t>
      </w:r>
    </w:p>
    <w:p w14:paraId="2F452C6E" w14:textId="0A24A91C" w:rsidR="005D1D38" w:rsidRPr="002E2B87" w:rsidRDefault="002E2B87" w:rsidP="00697EAB">
      <w:pPr>
        <w:ind w:firstLine="567"/>
        <w:jc w:val="both"/>
        <w:rPr>
          <w:rFonts w:cs="Times New Roman"/>
          <w:sz w:val="28"/>
          <w:szCs w:val="28"/>
        </w:rPr>
      </w:pPr>
      <w:r>
        <w:rPr>
          <w:rFonts w:cs="Times New Roman"/>
          <w:sz w:val="28"/>
          <w:szCs w:val="28"/>
        </w:rPr>
        <w:t>6</w:t>
      </w:r>
      <w:r w:rsidR="00CD56E5" w:rsidRPr="002E2B87">
        <w:rPr>
          <w:rFonts w:cs="Times New Roman"/>
          <w:sz w:val="28"/>
          <w:szCs w:val="28"/>
        </w:rPr>
        <w:t xml:space="preserve">. </w:t>
      </w:r>
      <w:r w:rsidR="005D1D38" w:rsidRPr="002E2B87">
        <w:rPr>
          <w:rFonts w:cs="Times New Roman"/>
          <w:sz w:val="28"/>
          <w:szCs w:val="28"/>
        </w:rPr>
        <w:t>Phối hợp với Sở Khoa học và Công nghệ triển khai và hướng dẫn các cơ quan, đơn vị quản lý nhà nước trên địa bàn tỉnh xây dựng, nâng cấp Cổng TTĐT theo đúng mô hình quản lý chung của tỉnh.</w:t>
      </w:r>
    </w:p>
    <w:p w14:paraId="76A59C30" w14:textId="360DADD8" w:rsidR="005004A4" w:rsidRPr="002E2B87" w:rsidRDefault="002E2B87" w:rsidP="005004A4">
      <w:pPr>
        <w:ind w:firstLine="567"/>
        <w:jc w:val="both"/>
        <w:rPr>
          <w:rFonts w:cs="Times New Roman"/>
          <w:sz w:val="28"/>
          <w:szCs w:val="28"/>
        </w:rPr>
      </w:pPr>
      <w:r>
        <w:rPr>
          <w:rFonts w:cs="Times New Roman"/>
          <w:sz w:val="28"/>
          <w:szCs w:val="28"/>
        </w:rPr>
        <w:t>7</w:t>
      </w:r>
      <w:r w:rsidR="00CD56E5" w:rsidRPr="002E2B87">
        <w:rPr>
          <w:rFonts w:cs="Times New Roman"/>
          <w:sz w:val="28"/>
          <w:szCs w:val="28"/>
        </w:rPr>
        <w:t xml:space="preserve">. </w:t>
      </w:r>
      <w:r w:rsidR="005004A4" w:rsidRPr="002E2B87">
        <w:rPr>
          <w:rFonts w:cs="Times New Roman"/>
          <w:sz w:val="28"/>
          <w:szCs w:val="28"/>
        </w:rPr>
        <w:t xml:space="preserve">Chủ trì, phối hợp với </w:t>
      </w:r>
      <w:r w:rsidR="00CD56E5" w:rsidRPr="002E2B87">
        <w:rPr>
          <w:rFonts w:cs="Times New Roman"/>
          <w:sz w:val="28"/>
          <w:szCs w:val="28"/>
        </w:rPr>
        <w:t>các cơ quan, đơn vị liên quan</w:t>
      </w:r>
      <w:r w:rsidR="005004A4" w:rsidRPr="002E2B87">
        <w:rPr>
          <w:rFonts w:cs="Times New Roman"/>
          <w:sz w:val="28"/>
          <w:szCs w:val="28"/>
        </w:rPr>
        <w:t xml:space="preserve"> tham mưu Ủy ban nhân dân tỉnh cụ thể, chi tiết hóa các tiêu chí, thang điểm đánh giá công tác quản lý, vận hành và cung cấp thông tin của các cơ quan, đơn vị nhà nước trên Cổng TTĐT trên địa bàn tỉnh trong Bộ tiêu chí chấm điểm cải cách hành chính của tỉnh.</w:t>
      </w:r>
    </w:p>
    <w:p w14:paraId="2DDD975C" w14:textId="420B9AFB" w:rsidR="005D1D38" w:rsidRPr="002E2B87" w:rsidRDefault="002E2B87" w:rsidP="00697EAB">
      <w:pPr>
        <w:ind w:firstLine="567"/>
        <w:jc w:val="both"/>
        <w:rPr>
          <w:rFonts w:cs="Times New Roman"/>
          <w:sz w:val="28"/>
          <w:szCs w:val="28"/>
        </w:rPr>
      </w:pPr>
      <w:r>
        <w:rPr>
          <w:rFonts w:cs="Times New Roman"/>
          <w:sz w:val="28"/>
          <w:szCs w:val="28"/>
        </w:rPr>
        <w:t>8</w:t>
      </w:r>
      <w:r w:rsidR="00CD56E5" w:rsidRPr="002E2B87">
        <w:rPr>
          <w:rFonts w:cs="Times New Roman"/>
          <w:sz w:val="28"/>
          <w:szCs w:val="28"/>
        </w:rPr>
        <w:t xml:space="preserve">. </w:t>
      </w:r>
      <w:r w:rsidR="005D1D38" w:rsidRPr="002E2B87">
        <w:rPr>
          <w:rFonts w:cs="Times New Roman"/>
          <w:sz w:val="28"/>
          <w:szCs w:val="28"/>
        </w:rPr>
        <w:t>Phối hợp với Công an tỉnh và Sở Khoa học và Công nghệ thực hiện rà soát định kỳ, đảm bảo an toàn an ninh thông tin cho Cổng TTĐT trên địa bàn tỉnh.</w:t>
      </w:r>
    </w:p>
    <w:p w14:paraId="475C62D3" w14:textId="759407EB" w:rsidR="00AD3DE6" w:rsidRPr="002E2B87" w:rsidRDefault="002E2B87" w:rsidP="00697EAB">
      <w:pPr>
        <w:ind w:firstLine="567"/>
        <w:jc w:val="both"/>
        <w:rPr>
          <w:rFonts w:cs="Times New Roman"/>
          <w:sz w:val="28"/>
          <w:szCs w:val="28"/>
        </w:rPr>
      </w:pPr>
      <w:r>
        <w:rPr>
          <w:rFonts w:cs="Times New Roman"/>
          <w:sz w:val="28"/>
          <w:szCs w:val="28"/>
        </w:rPr>
        <w:lastRenderedPageBreak/>
        <w:t>9</w:t>
      </w:r>
      <w:r w:rsidR="00AD3DE6" w:rsidRPr="002E2B87">
        <w:rPr>
          <w:rFonts w:cs="Times New Roman"/>
          <w:sz w:val="28"/>
          <w:szCs w:val="28"/>
        </w:rPr>
        <w:t xml:space="preserve">. Thống kê, đánh giá kết quả hoạt động, báo cáo định kỳ về tình hình hoạt động của Cổng thông tin điện tử tỉnh. </w:t>
      </w:r>
    </w:p>
    <w:p w14:paraId="6F1A4816" w14:textId="391CF21E" w:rsidR="00AD3DE6" w:rsidRPr="002E2B87" w:rsidRDefault="00AD3DE6" w:rsidP="00697EAB">
      <w:pPr>
        <w:ind w:firstLine="567"/>
        <w:jc w:val="both"/>
        <w:rPr>
          <w:rFonts w:cs="Times New Roman"/>
          <w:b/>
          <w:sz w:val="28"/>
          <w:szCs w:val="28"/>
        </w:rPr>
      </w:pPr>
      <w:r w:rsidRPr="002E2B87">
        <w:rPr>
          <w:rFonts w:cs="Times New Roman"/>
          <w:b/>
          <w:sz w:val="28"/>
          <w:szCs w:val="28"/>
        </w:rPr>
        <w:t>Điề</w:t>
      </w:r>
      <w:r w:rsidR="00197293" w:rsidRPr="002E2B87">
        <w:rPr>
          <w:rFonts w:cs="Times New Roman"/>
          <w:b/>
          <w:sz w:val="28"/>
          <w:szCs w:val="28"/>
        </w:rPr>
        <w:t>u 25</w:t>
      </w:r>
      <w:r w:rsidRPr="002E2B87">
        <w:rPr>
          <w:rFonts w:cs="Times New Roman"/>
          <w:b/>
          <w:sz w:val="28"/>
          <w:szCs w:val="28"/>
        </w:rPr>
        <w:t xml:space="preserve">. Trách nhiệm của Sở </w:t>
      </w:r>
      <w:r w:rsidR="00924AFB" w:rsidRPr="002E2B87">
        <w:rPr>
          <w:rFonts w:cs="Times New Roman"/>
          <w:b/>
          <w:sz w:val="28"/>
          <w:szCs w:val="28"/>
        </w:rPr>
        <w:t>Khoa học và Công nghệ</w:t>
      </w:r>
      <w:r w:rsidRPr="002E2B87">
        <w:rPr>
          <w:rFonts w:cs="Times New Roman"/>
          <w:b/>
          <w:sz w:val="28"/>
          <w:szCs w:val="28"/>
        </w:rPr>
        <w:t xml:space="preserve"> </w:t>
      </w:r>
    </w:p>
    <w:p w14:paraId="33F60C3A" w14:textId="2F376BF8" w:rsidR="00AD3DE6" w:rsidRPr="002E2B87" w:rsidRDefault="00AD3DE6" w:rsidP="00244454">
      <w:pPr>
        <w:ind w:firstLine="567"/>
        <w:jc w:val="both"/>
        <w:rPr>
          <w:rFonts w:cs="Times New Roman"/>
          <w:sz w:val="28"/>
          <w:szCs w:val="28"/>
        </w:rPr>
      </w:pPr>
      <w:r w:rsidRPr="002E2B87">
        <w:rPr>
          <w:rFonts w:cs="Times New Roman"/>
          <w:sz w:val="28"/>
          <w:szCs w:val="28"/>
        </w:rPr>
        <w:t xml:space="preserve">1. </w:t>
      </w:r>
      <w:r w:rsidR="005004A4" w:rsidRPr="002E2B87">
        <w:rPr>
          <w:rFonts w:cs="Times New Roman"/>
          <w:sz w:val="28"/>
          <w:szCs w:val="28"/>
        </w:rPr>
        <w:t>Hướng dẫn việc thực hiện các tiêu chuẩn, quy chuẩn kỹ thuật áp dụng cho Cổng TTĐT của cơ quan nhà nước</w:t>
      </w:r>
      <w:r w:rsidRPr="002E2B87">
        <w:rPr>
          <w:rFonts w:cs="Times New Roman"/>
          <w:sz w:val="28"/>
          <w:szCs w:val="28"/>
        </w:rPr>
        <w:t xml:space="preserve">. </w:t>
      </w:r>
    </w:p>
    <w:p w14:paraId="5B9602E4" w14:textId="6BB882FA" w:rsidR="006505D3" w:rsidRPr="002E2B87" w:rsidRDefault="005004A4" w:rsidP="00B31354">
      <w:pPr>
        <w:ind w:firstLine="567"/>
        <w:jc w:val="both"/>
        <w:rPr>
          <w:rFonts w:cs="Times New Roman"/>
          <w:sz w:val="28"/>
          <w:szCs w:val="28"/>
        </w:rPr>
      </w:pPr>
      <w:r w:rsidRPr="002E2B87">
        <w:rPr>
          <w:rFonts w:cs="Times New Roman"/>
          <w:sz w:val="28"/>
          <w:szCs w:val="28"/>
        </w:rPr>
        <w:t>2</w:t>
      </w:r>
      <w:r w:rsidR="00AD3DE6" w:rsidRPr="002E2B87">
        <w:rPr>
          <w:rFonts w:cs="Times New Roman"/>
          <w:sz w:val="28"/>
          <w:szCs w:val="28"/>
        </w:rPr>
        <w:t xml:space="preserve">. Hướng dẫn các cơ quan chủ quản kết nối với hệ thống giám sát, đo lường mức độ cung cấp và sử dụng dịch vụ Chính phủ số </w:t>
      </w:r>
      <w:r w:rsidR="00B31354" w:rsidRPr="002E2B87">
        <w:rPr>
          <w:rFonts w:cs="Times New Roman"/>
          <w:sz w:val="28"/>
          <w:szCs w:val="28"/>
        </w:rPr>
        <w:t xml:space="preserve">(hệ thống EMC) </w:t>
      </w:r>
      <w:r w:rsidR="00CE1CEA" w:rsidRPr="002E2B87">
        <w:rPr>
          <w:rFonts w:cs="Times New Roman"/>
          <w:sz w:val="28"/>
          <w:szCs w:val="28"/>
        </w:rPr>
        <w:t xml:space="preserve">và hoàn thành các tiêu chí </w:t>
      </w:r>
      <w:r w:rsidR="006505D3" w:rsidRPr="002E2B87">
        <w:rPr>
          <w:rFonts w:cs="Times New Roman"/>
          <w:sz w:val="28"/>
          <w:szCs w:val="28"/>
        </w:rPr>
        <w:t xml:space="preserve">tích hợp, </w:t>
      </w:r>
      <w:r w:rsidR="00CE1CEA" w:rsidRPr="002E2B87">
        <w:rPr>
          <w:rFonts w:cs="Times New Roman"/>
          <w:sz w:val="28"/>
          <w:szCs w:val="28"/>
        </w:rPr>
        <w:t xml:space="preserve">kiểm tra đánh giá theo quy định </w:t>
      </w:r>
      <w:r w:rsidR="00AD3DE6" w:rsidRPr="002E2B87">
        <w:rPr>
          <w:rFonts w:cs="Times New Roman"/>
          <w:sz w:val="28"/>
          <w:szCs w:val="28"/>
        </w:rPr>
        <w:t xml:space="preserve">để giúp Ủy ban nhân dân tỉnh </w:t>
      </w:r>
      <w:r w:rsidR="006505D3" w:rsidRPr="002E2B87">
        <w:rPr>
          <w:rFonts w:cs="Times New Roman"/>
          <w:sz w:val="28"/>
          <w:szCs w:val="28"/>
        </w:rPr>
        <w:t xml:space="preserve">giám sát, </w:t>
      </w:r>
      <w:r w:rsidR="00AD3DE6" w:rsidRPr="002E2B87">
        <w:rPr>
          <w:rFonts w:cs="Times New Roman"/>
          <w:sz w:val="28"/>
          <w:szCs w:val="28"/>
        </w:rPr>
        <w:t xml:space="preserve">quản lý, </w:t>
      </w:r>
      <w:r w:rsidR="006505D3" w:rsidRPr="002E2B87">
        <w:rPr>
          <w:rFonts w:cs="Times New Roman"/>
          <w:sz w:val="28"/>
          <w:szCs w:val="28"/>
        </w:rPr>
        <w:t>tổng hợp, báo cáo theo quy định</w:t>
      </w:r>
      <w:r w:rsidR="00AD3DE6" w:rsidRPr="002E2B87">
        <w:rPr>
          <w:rFonts w:cs="Times New Roman"/>
          <w:sz w:val="28"/>
          <w:szCs w:val="28"/>
        </w:rPr>
        <w:t>.</w:t>
      </w:r>
      <w:r w:rsidR="00635EF1" w:rsidRPr="002E2B87">
        <w:rPr>
          <w:rFonts w:cs="Times New Roman"/>
          <w:sz w:val="28"/>
          <w:szCs w:val="28"/>
        </w:rPr>
        <w:t xml:space="preserve"> </w:t>
      </w:r>
    </w:p>
    <w:p w14:paraId="53ED705A" w14:textId="5CAFC6D1" w:rsidR="00AD3DE6" w:rsidRPr="002E2B87" w:rsidRDefault="00AD3DE6" w:rsidP="00697EAB">
      <w:pPr>
        <w:ind w:firstLine="567"/>
        <w:jc w:val="both"/>
        <w:rPr>
          <w:rFonts w:cs="Times New Roman"/>
          <w:b/>
          <w:sz w:val="28"/>
          <w:szCs w:val="28"/>
        </w:rPr>
      </w:pPr>
      <w:r w:rsidRPr="002E2B87">
        <w:rPr>
          <w:rFonts w:cs="Times New Roman"/>
          <w:b/>
          <w:sz w:val="28"/>
          <w:szCs w:val="28"/>
        </w:rPr>
        <w:t>Điề</w:t>
      </w:r>
      <w:r w:rsidR="00197293" w:rsidRPr="002E2B87">
        <w:rPr>
          <w:rFonts w:cs="Times New Roman"/>
          <w:b/>
          <w:sz w:val="28"/>
          <w:szCs w:val="28"/>
        </w:rPr>
        <w:t>u 26</w:t>
      </w:r>
      <w:r w:rsidRPr="002E2B87">
        <w:rPr>
          <w:rFonts w:cs="Times New Roman"/>
          <w:b/>
          <w:sz w:val="28"/>
          <w:szCs w:val="28"/>
        </w:rPr>
        <w:t xml:space="preserve">. Trách nhiệm của Sở Tài chính </w:t>
      </w:r>
    </w:p>
    <w:p w14:paraId="56FBFFC1" w14:textId="1C5F000E" w:rsidR="00AD3DE6" w:rsidRPr="002E2B87" w:rsidRDefault="00AD3DE6" w:rsidP="00697EAB">
      <w:pPr>
        <w:ind w:firstLine="567"/>
        <w:jc w:val="both"/>
        <w:rPr>
          <w:rFonts w:cs="Times New Roman"/>
          <w:sz w:val="28"/>
          <w:szCs w:val="28"/>
        </w:rPr>
      </w:pPr>
      <w:r w:rsidRPr="002E2B87">
        <w:rPr>
          <w:rFonts w:cs="Times New Roman"/>
          <w:sz w:val="28"/>
          <w:szCs w:val="28"/>
        </w:rPr>
        <w:t xml:space="preserve">1. Cân đối ngân sách của tỉnh để bảo đảm kinh phí hoạt động, duy trì và phát triển Cổng TTĐT của tỉnh và </w:t>
      </w:r>
      <w:r w:rsidR="00197293" w:rsidRPr="002E2B87">
        <w:rPr>
          <w:rFonts w:cs="Times New Roman"/>
          <w:sz w:val="28"/>
          <w:szCs w:val="28"/>
        </w:rPr>
        <w:t>Cổng TTĐT</w:t>
      </w:r>
      <w:r w:rsidR="007154A3" w:rsidRPr="002E2B87">
        <w:rPr>
          <w:rFonts w:cs="Times New Roman"/>
          <w:sz w:val="28"/>
          <w:szCs w:val="28"/>
        </w:rPr>
        <w:t xml:space="preserve"> thành phần </w:t>
      </w:r>
      <w:r w:rsidRPr="002E2B87">
        <w:rPr>
          <w:rFonts w:cs="Times New Roman"/>
          <w:sz w:val="28"/>
          <w:szCs w:val="28"/>
        </w:rPr>
        <w:t xml:space="preserve">kịp thời và đúng quy định pháp luật. </w:t>
      </w:r>
    </w:p>
    <w:p w14:paraId="1C8F632F" w14:textId="4306AD8D" w:rsidR="00AD3DE6" w:rsidRPr="002E2B87" w:rsidRDefault="00AD3DE6" w:rsidP="00697EAB">
      <w:pPr>
        <w:ind w:firstLine="567"/>
        <w:jc w:val="both"/>
        <w:rPr>
          <w:rFonts w:cs="Times New Roman"/>
          <w:sz w:val="28"/>
          <w:szCs w:val="28"/>
        </w:rPr>
      </w:pPr>
      <w:r w:rsidRPr="002E2B87">
        <w:rPr>
          <w:rFonts w:cs="Times New Roman"/>
          <w:sz w:val="28"/>
          <w:szCs w:val="28"/>
        </w:rPr>
        <w:t xml:space="preserve">2. Hướng dẫn các đơn vị lập dự toán chi tiết nguồn kinh phí phục vụ cho việc duy trì và cung cấp thông tin của </w:t>
      </w:r>
      <w:r w:rsidR="00BA4B49" w:rsidRPr="002E2B87">
        <w:rPr>
          <w:rFonts w:cs="Times New Roman"/>
          <w:sz w:val="28"/>
          <w:szCs w:val="28"/>
        </w:rPr>
        <w:t>Cổng TTĐT</w:t>
      </w:r>
      <w:r w:rsidRPr="002E2B87">
        <w:rPr>
          <w:rFonts w:cs="Times New Roman"/>
          <w:sz w:val="28"/>
          <w:szCs w:val="28"/>
        </w:rPr>
        <w:t xml:space="preserve">. </w:t>
      </w:r>
    </w:p>
    <w:p w14:paraId="6C1F61FC" w14:textId="7B285CC6" w:rsidR="005004A4" w:rsidRPr="002E2B87" w:rsidRDefault="005004A4" w:rsidP="00697EAB">
      <w:pPr>
        <w:ind w:firstLine="567"/>
        <w:jc w:val="both"/>
        <w:rPr>
          <w:rFonts w:cs="Times New Roman"/>
          <w:b/>
          <w:sz w:val="28"/>
          <w:szCs w:val="28"/>
        </w:rPr>
      </w:pPr>
      <w:r w:rsidRPr="002E2B87">
        <w:rPr>
          <w:rFonts w:cs="Times New Roman"/>
          <w:b/>
          <w:sz w:val="28"/>
          <w:szCs w:val="28"/>
        </w:rPr>
        <w:t>Điề</w:t>
      </w:r>
      <w:r w:rsidR="00197293" w:rsidRPr="002E2B87">
        <w:rPr>
          <w:rFonts w:cs="Times New Roman"/>
          <w:b/>
          <w:sz w:val="28"/>
          <w:szCs w:val="28"/>
        </w:rPr>
        <w:t>u 27</w:t>
      </w:r>
      <w:r w:rsidRPr="002E2B87">
        <w:rPr>
          <w:rFonts w:cs="Times New Roman"/>
          <w:b/>
          <w:sz w:val="28"/>
          <w:szCs w:val="28"/>
        </w:rPr>
        <w:t>. Trách nhiệm của Sở Văn hóa, Thể thao và Du lịch</w:t>
      </w:r>
    </w:p>
    <w:p w14:paraId="0B112470" w14:textId="714B7285" w:rsidR="005004A4" w:rsidRPr="002E2B87" w:rsidRDefault="005004A4" w:rsidP="00697EAB">
      <w:pPr>
        <w:ind w:firstLine="567"/>
        <w:jc w:val="both"/>
        <w:rPr>
          <w:rFonts w:cs="Times New Roman"/>
          <w:sz w:val="28"/>
          <w:szCs w:val="28"/>
        </w:rPr>
      </w:pPr>
      <w:r w:rsidRPr="002E2B87">
        <w:rPr>
          <w:rFonts w:cs="Times New Roman"/>
          <w:sz w:val="28"/>
          <w:szCs w:val="28"/>
        </w:rPr>
        <w:t>Chủ trì, phối hợp với Văn phòng Ủy ban nhân dân tỉnh thực hiện kiểm tra và xử lý các vi phạm về báo chí, trang thông tin điện tử đối với các nội dung thông tin đăng tải trên Cổng TTĐT trên địa bàn tỉnh.</w:t>
      </w:r>
    </w:p>
    <w:p w14:paraId="122C1B4D" w14:textId="657576AE" w:rsidR="00CD56E5" w:rsidRPr="002E2B87" w:rsidRDefault="00CD56E5" w:rsidP="00CD56E5">
      <w:pPr>
        <w:ind w:firstLine="567"/>
        <w:jc w:val="both"/>
        <w:rPr>
          <w:rStyle w:val="fontstyle01"/>
          <w:b/>
          <w:color w:val="auto"/>
        </w:rPr>
      </w:pPr>
      <w:r w:rsidRPr="002E2B87">
        <w:rPr>
          <w:rStyle w:val="fontstyle01"/>
          <w:b/>
          <w:color w:val="auto"/>
        </w:rPr>
        <w:t xml:space="preserve">Điều </w:t>
      </w:r>
      <w:r w:rsidR="00197293" w:rsidRPr="002E2B87">
        <w:rPr>
          <w:rStyle w:val="fontstyle01"/>
          <w:b/>
          <w:color w:val="auto"/>
        </w:rPr>
        <w:t>28</w:t>
      </w:r>
      <w:r w:rsidRPr="002E2B87">
        <w:rPr>
          <w:rStyle w:val="fontstyle01"/>
          <w:b/>
          <w:color w:val="auto"/>
        </w:rPr>
        <w:t>. Trách nhiệm của các cơ quan, đơn vị có Cổng TTĐT thành phần</w:t>
      </w:r>
    </w:p>
    <w:p w14:paraId="0E05811A" w14:textId="2DBE538B" w:rsidR="00CD56E5" w:rsidRPr="002E2B87" w:rsidRDefault="00CD56E5" w:rsidP="00CD56E5">
      <w:pPr>
        <w:ind w:firstLine="567"/>
        <w:jc w:val="both"/>
        <w:rPr>
          <w:rStyle w:val="fontstyle21"/>
          <w:i w:val="0"/>
          <w:color w:val="auto"/>
        </w:rPr>
      </w:pPr>
      <w:r w:rsidRPr="002E2B87">
        <w:rPr>
          <w:rStyle w:val="fontstyle21"/>
          <w:i w:val="0"/>
          <w:color w:val="auto"/>
        </w:rPr>
        <w:t xml:space="preserve">1. Thủ trưởng các cơ quan, đơn vị chịu trách nhiệm trước Ủy ban nhân dân tỉnh về hình thức, nội dung thông tin trên </w:t>
      </w:r>
      <w:r w:rsidRPr="002E2B87">
        <w:rPr>
          <w:rStyle w:val="fontstyle01"/>
          <w:color w:val="auto"/>
        </w:rPr>
        <w:t>Cổng</w:t>
      </w:r>
      <w:r w:rsidRPr="002E2B87">
        <w:rPr>
          <w:rStyle w:val="fontstyle21"/>
          <w:i w:val="0"/>
          <w:color w:val="auto"/>
        </w:rPr>
        <w:t xml:space="preserve"> TTĐT thành phần của cơ quan, đơn vị mình quản lý.</w:t>
      </w:r>
    </w:p>
    <w:p w14:paraId="1FEB1012" w14:textId="525517D7" w:rsidR="00CD56E5" w:rsidRPr="002E2B87" w:rsidRDefault="00CD56E5" w:rsidP="00CD56E5">
      <w:pPr>
        <w:ind w:firstLine="567"/>
        <w:jc w:val="both"/>
        <w:rPr>
          <w:rStyle w:val="fontstyle21"/>
          <w:i w:val="0"/>
          <w:color w:val="auto"/>
        </w:rPr>
      </w:pPr>
      <w:r w:rsidRPr="002E2B87">
        <w:rPr>
          <w:rStyle w:val="fontstyle21"/>
          <w:i w:val="0"/>
          <w:color w:val="auto"/>
        </w:rPr>
        <w:t xml:space="preserve">2. Tổ chức quản lý, vận hành, đảm bảo </w:t>
      </w:r>
      <w:r w:rsidRPr="002E2B87">
        <w:rPr>
          <w:rStyle w:val="fontstyle01"/>
          <w:color w:val="auto"/>
        </w:rPr>
        <w:t>Cổng</w:t>
      </w:r>
      <w:r w:rsidRPr="002E2B87">
        <w:rPr>
          <w:rStyle w:val="fontstyle21"/>
          <w:i w:val="0"/>
          <w:color w:val="auto"/>
        </w:rPr>
        <w:t xml:space="preserve"> TTĐT của cơ quan, đơn vị đầy đủ các chức năng theo quy định tại Điề</w:t>
      </w:r>
      <w:r w:rsidR="00197293" w:rsidRPr="002E2B87">
        <w:rPr>
          <w:rStyle w:val="fontstyle21"/>
          <w:i w:val="0"/>
          <w:color w:val="auto"/>
        </w:rPr>
        <w:t>u 11</w:t>
      </w:r>
      <w:r w:rsidRPr="002E2B87">
        <w:rPr>
          <w:rStyle w:val="fontstyle21"/>
          <w:i w:val="0"/>
          <w:color w:val="auto"/>
        </w:rPr>
        <w:t xml:space="preserve"> của Quy chế này. Chịu trách nhiệm về việc cung cấp thông tin của cơ quan, đơn vị trên môi trường mạng theo quy định </w:t>
      </w:r>
      <w:r w:rsidR="00197293" w:rsidRPr="002E2B87">
        <w:rPr>
          <w:rStyle w:val="fontstyle21"/>
          <w:i w:val="0"/>
          <w:color w:val="auto"/>
        </w:rPr>
        <w:t>tại Chương II</w:t>
      </w:r>
      <w:r w:rsidRPr="002E2B87">
        <w:rPr>
          <w:rStyle w:val="fontstyle21"/>
          <w:i w:val="0"/>
          <w:color w:val="auto"/>
        </w:rPr>
        <w:t xml:space="preserve"> của Quy chế này.</w:t>
      </w:r>
    </w:p>
    <w:p w14:paraId="6733EB4C" w14:textId="522C1435" w:rsidR="00CD56E5" w:rsidRPr="002E2B87" w:rsidRDefault="00CD56E5" w:rsidP="00CD56E5">
      <w:pPr>
        <w:ind w:firstLine="567"/>
        <w:jc w:val="both"/>
        <w:rPr>
          <w:rStyle w:val="fontstyle21"/>
          <w:i w:val="0"/>
          <w:color w:val="auto"/>
        </w:rPr>
      </w:pPr>
      <w:r w:rsidRPr="002E2B87">
        <w:rPr>
          <w:rStyle w:val="fontstyle21"/>
          <w:i w:val="0"/>
          <w:color w:val="auto"/>
        </w:rPr>
        <w:t xml:space="preserve">3. Phân công đầu mối quản trị, vận hành </w:t>
      </w:r>
      <w:r w:rsidRPr="002E2B87">
        <w:rPr>
          <w:rStyle w:val="fontstyle01"/>
          <w:color w:val="auto"/>
        </w:rPr>
        <w:t>Cổng</w:t>
      </w:r>
      <w:r w:rsidRPr="002E2B87">
        <w:rPr>
          <w:rStyle w:val="fontstyle21"/>
          <w:i w:val="0"/>
          <w:color w:val="auto"/>
        </w:rPr>
        <w:t xml:space="preserve"> TTĐT thành phần của cơ quan, đơn vị; phối hợp với Văn phòng Ủy ban nhân dân tỉnh, Sở Khoa học và Công nghệ quản lý, vận hành, cung cấp thông tin và duy trì hoạt động của Cổng TTĐT thành phần của cơ quan, đơn vị thuộc phạm vi quản lý.</w:t>
      </w:r>
    </w:p>
    <w:p w14:paraId="04298FE0" w14:textId="488DF101" w:rsidR="00CD56E5" w:rsidRPr="002E2B87" w:rsidRDefault="00CD56E5" w:rsidP="00CD56E5">
      <w:pPr>
        <w:ind w:firstLine="567"/>
        <w:jc w:val="both"/>
        <w:rPr>
          <w:rStyle w:val="fontstyle21"/>
          <w:i w:val="0"/>
          <w:color w:val="auto"/>
        </w:rPr>
      </w:pPr>
      <w:r w:rsidRPr="002E2B87">
        <w:rPr>
          <w:rStyle w:val="fontstyle21"/>
          <w:i w:val="0"/>
          <w:color w:val="auto"/>
        </w:rPr>
        <w:t xml:space="preserve">4. Thành lập Ban Biên tập và ban hành Quy chế hoạt động của Ban Biên tập </w:t>
      </w:r>
      <w:r w:rsidR="00197293" w:rsidRPr="002E2B87">
        <w:rPr>
          <w:rStyle w:val="fontstyle21"/>
          <w:i w:val="0"/>
          <w:color w:val="auto"/>
        </w:rPr>
        <w:t xml:space="preserve">Cổng </w:t>
      </w:r>
      <w:r w:rsidRPr="002E2B87">
        <w:rPr>
          <w:rStyle w:val="fontstyle21"/>
          <w:i w:val="0"/>
          <w:color w:val="auto"/>
        </w:rPr>
        <w:t xml:space="preserve">TTĐT thành phần của cơ quan, đơn vị; ban hành các quy định liên quan đến hoạt động </w:t>
      </w:r>
      <w:r w:rsidR="00197293" w:rsidRPr="002E2B87">
        <w:rPr>
          <w:rStyle w:val="fontstyle21"/>
          <w:i w:val="0"/>
          <w:color w:val="auto"/>
        </w:rPr>
        <w:t xml:space="preserve">Cổng </w:t>
      </w:r>
      <w:r w:rsidRPr="002E2B87">
        <w:rPr>
          <w:rStyle w:val="fontstyle21"/>
          <w:i w:val="0"/>
          <w:color w:val="auto"/>
        </w:rPr>
        <w:t>TTĐT thành phần của cơ quan, đơn vị.</w:t>
      </w:r>
    </w:p>
    <w:p w14:paraId="7E5F4B52" w14:textId="4A606032" w:rsidR="00CD56E5" w:rsidRPr="002E2B87" w:rsidRDefault="00CD56E5" w:rsidP="00CD56E5">
      <w:pPr>
        <w:ind w:firstLine="567"/>
        <w:jc w:val="both"/>
        <w:rPr>
          <w:rStyle w:val="fontstyle21"/>
          <w:i w:val="0"/>
          <w:color w:val="auto"/>
        </w:rPr>
      </w:pPr>
      <w:r w:rsidRPr="002E2B87">
        <w:rPr>
          <w:rStyle w:val="fontstyle21"/>
          <w:i w:val="0"/>
          <w:color w:val="auto"/>
        </w:rPr>
        <w:lastRenderedPageBreak/>
        <w:t>5. Cung cấp các thông tin theo quy định khi có yêu cầu của Ban Biên tập Cổng TTĐT tỉnh.</w:t>
      </w:r>
    </w:p>
    <w:p w14:paraId="3A7ED69F" w14:textId="0B721521" w:rsidR="00CD56E5" w:rsidRPr="002E2B87" w:rsidRDefault="00197293" w:rsidP="00CD56E5">
      <w:pPr>
        <w:ind w:firstLine="567"/>
        <w:jc w:val="both"/>
        <w:rPr>
          <w:rStyle w:val="fontstyle21"/>
          <w:i w:val="0"/>
          <w:color w:val="auto"/>
        </w:rPr>
      </w:pPr>
      <w:r w:rsidRPr="002E2B87">
        <w:rPr>
          <w:rStyle w:val="fontstyle21"/>
          <w:i w:val="0"/>
          <w:color w:val="auto"/>
        </w:rPr>
        <w:t>6</w:t>
      </w:r>
      <w:r w:rsidR="00CD56E5" w:rsidRPr="002E2B87">
        <w:rPr>
          <w:rStyle w:val="fontstyle21"/>
          <w:i w:val="0"/>
          <w:color w:val="auto"/>
        </w:rPr>
        <w:t xml:space="preserve">. Thực hiện báo cáo định kỳ </w:t>
      </w:r>
      <w:r w:rsidR="00CD56E5" w:rsidRPr="002E2B87">
        <w:rPr>
          <w:rStyle w:val="fontstyle31"/>
          <w:i w:val="0"/>
          <w:color w:val="auto"/>
        </w:rPr>
        <w:t xml:space="preserve">(Báo cáo 6 tháng, báo cáo năm và đột xuất theo yêu cầu) </w:t>
      </w:r>
      <w:r w:rsidR="00CD56E5" w:rsidRPr="002E2B87">
        <w:rPr>
          <w:rStyle w:val="fontstyle21"/>
          <w:i w:val="0"/>
          <w:color w:val="auto"/>
        </w:rPr>
        <w:t xml:space="preserve">tình hình hoạt động của </w:t>
      </w:r>
      <w:r w:rsidRPr="002E2B87">
        <w:rPr>
          <w:rStyle w:val="fontstyle21"/>
          <w:i w:val="0"/>
          <w:color w:val="auto"/>
        </w:rPr>
        <w:t xml:space="preserve">Cổng </w:t>
      </w:r>
      <w:r w:rsidR="00CD56E5" w:rsidRPr="002E2B87">
        <w:rPr>
          <w:rStyle w:val="fontstyle21"/>
          <w:i w:val="0"/>
          <w:color w:val="auto"/>
        </w:rPr>
        <w:t xml:space="preserve">TTĐT thành phần của cơ quan, đơn vị, kiến nghị các giải pháp nhằm phát triển, hoàn thiện Cổng TTĐT tỉnh và </w:t>
      </w:r>
      <w:r w:rsidRPr="002E2B87">
        <w:rPr>
          <w:rStyle w:val="fontstyle21"/>
          <w:i w:val="0"/>
          <w:color w:val="auto"/>
        </w:rPr>
        <w:t xml:space="preserve">Cổng </w:t>
      </w:r>
      <w:r w:rsidR="00CD56E5" w:rsidRPr="002E2B87">
        <w:rPr>
          <w:rStyle w:val="fontstyle21"/>
          <w:i w:val="0"/>
          <w:color w:val="auto"/>
        </w:rPr>
        <w:t>TTĐT thành phần gửi về Văn phòng Ủy ban nhân dân tỉnh.</w:t>
      </w:r>
    </w:p>
    <w:p w14:paraId="7D779222" w14:textId="4E2607A6" w:rsidR="00CD56E5" w:rsidRPr="002E2B87" w:rsidRDefault="00197293" w:rsidP="00CD56E5">
      <w:pPr>
        <w:ind w:firstLine="567"/>
        <w:jc w:val="both"/>
        <w:rPr>
          <w:rStyle w:val="fontstyle21"/>
          <w:i w:val="0"/>
          <w:color w:val="auto"/>
        </w:rPr>
      </w:pPr>
      <w:r w:rsidRPr="002E2B87">
        <w:rPr>
          <w:rStyle w:val="fontstyle21"/>
          <w:i w:val="0"/>
          <w:color w:val="auto"/>
        </w:rPr>
        <w:t>7</w:t>
      </w:r>
      <w:r w:rsidR="00CD56E5" w:rsidRPr="002E2B87">
        <w:rPr>
          <w:rStyle w:val="fontstyle21"/>
          <w:i w:val="0"/>
          <w:color w:val="auto"/>
        </w:rPr>
        <w:t xml:space="preserve">. Khi phát hiện sự cố về kỹ thuật hoặc các vấn đề nguy cơ mất an toàn thông tin, an ninh thông tin phải kịp thời báo về Sở </w:t>
      </w:r>
      <w:r w:rsidRPr="002E2B87">
        <w:rPr>
          <w:rStyle w:val="fontstyle21"/>
          <w:i w:val="0"/>
          <w:color w:val="auto"/>
        </w:rPr>
        <w:t>Khoa học và Công nghệ và Công an tỉnh</w:t>
      </w:r>
      <w:r w:rsidR="00CD56E5" w:rsidRPr="002E2B87">
        <w:rPr>
          <w:rStyle w:val="fontstyle21"/>
          <w:i w:val="0"/>
          <w:color w:val="auto"/>
        </w:rPr>
        <w:t xml:space="preserve"> để xử lý theo quy định.</w:t>
      </w:r>
    </w:p>
    <w:p w14:paraId="7464A266" w14:textId="352F6BAA" w:rsidR="00CD56E5" w:rsidRPr="002E2B87" w:rsidRDefault="00197293" w:rsidP="00CD56E5">
      <w:pPr>
        <w:ind w:firstLine="567"/>
        <w:jc w:val="both"/>
        <w:rPr>
          <w:rStyle w:val="fontstyle21"/>
          <w:i w:val="0"/>
          <w:color w:val="auto"/>
        </w:rPr>
      </w:pPr>
      <w:r w:rsidRPr="002E2B87">
        <w:rPr>
          <w:rStyle w:val="fontstyle21"/>
          <w:i w:val="0"/>
          <w:color w:val="auto"/>
        </w:rPr>
        <w:t>8</w:t>
      </w:r>
      <w:r w:rsidR="00CD56E5" w:rsidRPr="002E2B87">
        <w:rPr>
          <w:rStyle w:val="fontstyle21"/>
          <w:i w:val="0"/>
          <w:color w:val="auto"/>
        </w:rPr>
        <w:t xml:space="preserve">. Xây dựng dự toán kinh phí duy trì hoạt động; kinh phí đào tạo, bồi dưỡng nhân lực cho </w:t>
      </w:r>
      <w:r w:rsidRPr="002E2B87">
        <w:rPr>
          <w:rStyle w:val="fontstyle21"/>
          <w:i w:val="0"/>
          <w:color w:val="auto"/>
        </w:rPr>
        <w:t xml:space="preserve">Cổng </w:t>
      </w:r>
      <w:r w:rsidR="00CD56E5" w:rsidRPr="002E2B87">
        <w:rPr>
          <w:rStyle w:val="fontstyle21"/>
          <w:i w:val="0"/>
          <w:color w:val="auto"/>
        </w:rPr>
        <w:t>TTĐT thành phần do cơ quan, đơn vị quản lý trong dự toán ngân sách hàng năm của các cơ quan, đơn vị bảo đảm theo quy định pháp luật hiện hành về phân cấp ngân sách nhà nước.</w:t>
      </w:r>
    </w:p>
    <w:p w14:paraId="774220C3" w14:textId="676DC689" w:rsidR="00923648" w:rsidRPr="002E2B87" w:rsidRDefault="00923648" w:rsidP="00CD56E5">
      <w:pPr>
        <w:ind w:firstLine="567"/>
        <w:jc w:val="both"/>
        <w:rPr>
          <w:rStyle w:val="fontstyle21"/>
          <w:b/>
          <w:i w:val="0"/>
          <w:color w:val="auto"/>
        </w:rPr>
      </w:pPr>
      <w:r w:rsidRPr="002E2B87">
        <w:rPr>
          <w:rStyle w:val="fontstyle21"/>
          <w:b/>
          <w:i w:val="0"/>
          <w:color w:val="auto"/>
        </w:rPr>
        <w:t>Điều 2</w:t>
      </w:r>
      <w:r w:rsidR="00CF08E5" w:rsidRPr="002E2B87">
        <w:rPr>
          <w:rStyle w:val="fontstyle21"/>
          <w:b/>
          <w:i w:val="0"/>
          <w:color w:val="auto"/>
        </w:rPr>
        <w:t>9</w:t>
      </w:r>
      <w:r w:rsidRPr="002E2B87">
        <w:rPr>
          <w:rStyle w:val="fontstyle21"/>
          <w:b/>
          <w:i w:val="0"/>
          <w:color w:val="auto"/>
        </w:rPr>
        <w:t xml:space="preserve">. Trách nhiệm các cơ quan chuyên môn thuộc Ủy ban nhân dân tỉnh, Ủy ban nhân dân </w:t>
      </w:r>
      <w:r w:rsidR="00923F5C" w:rsidRPr="002E2B87">
        <w:rPr>
          <w:rStyle w:val="fontstyle21"/>
          <w:b/>
          <w:i w:val="0"/>
          <w:color w:val="auto"/>
        </w:rPr>
        <w:t>cấp cơ sở</w:t>
      </w:r>
    </w:p>
    <w:p w14:paraId="66834DBB" w14:textId="5D0364D1" w:rsidR="00923648" w:rsidRPr="002E2B87" w:rsidRDefault="00923648" w:rsidP="00CD56E5">
      <w:pPr>
        <w:ind w:firstLine="567"/>
        <w:jc w:val="both"/>
        <w:rPr>
          <w:rFonts w:cs="Times New Roman"/>
          <w:sz w:val="28"/>
          <w:szCs w:val="28"/>
        </w:rPr>
      </w:pPr>
      <w:r w:rsidRPr="002E2B87">
        <w:rPr>
          <w:rFonts w:cs="Times New Roman"/>
          <w:sz w:val="28"/>
          <w:szCs w:val="28"/>
        </w:rPr>
        <w:t>1. Tổ chức thực hiện các quy định có liên quan tại Quy chế này.</w:t>
      </w:r>
    </w:p>
    <w:p w14:paraId="663F9771" w14:textId="08DC38F7" w:rsidR="00923648" w:rsidRPr="002E2B87" w:rsidRDefault="00923648" w:rsidP="00CD56E5">
      <w:pPr>
        <w:ind w:firstLine="567"/>
        <w:jc w:val="both"/>
        <w:rPr>
          <w:rFonts w:cs="Times New Roman"/>
          <w:sz w:val="28"/>
          <w:szCs w:val="28"/>
        </w:rPr>
      </w:pPr>
      <w:r w:rsidRPr="002E2B87">
        <w:rPr>
          <w:rFonts w:cs="Times New Roman"/>
          <w:sz w:val="28"/>
          <w:szCs w:val="28"/>
        </w:rPr>
        <w:t>2. Chịu trách nhiệm trước Ủy ban nhân dân tỉnh về nội dung thông tin cung cấp lên Cổng TTĐT của đơn vị.</w:t>
      </w:r>
    </w:p>
    <w:p w14:paraId="0382071E" w14:textId="664AFA02" w:rsidR="00923648" w:rsidRPr="002E2B87" w:rsidRDefault="00923648" w:rsidP="00CD56E5">
      <w:pPr>
        <w:ind w:firstLine="567"/>
        <w:jc w:val="both"/>
        <w:rPr>
          <w:rFonts w:cs="Times New Roman"/>
          <w:sz w:val="28"/>
          <w:szCs w:val="28"/>
        </w:rPr>
      </w:pPr>
      <w:r w:rsidRPr="002E2B87">
        <w:rPr>
          <w:rFonts w:cs="Times New Roman"/>
          <w:sz w:val="28"/>
          <w:szCs w:val="28"/>
        </w:rPr>
        <w:t>3. Thành lập Ban Biên tập, ban hành quy chế hoạt động, quy trình thu thập, biên tập, xử lý, kiểm duyệt, cung cấp thông tin và dự trù kinh phí hoạt động theo quy định cho Cổng TTĐT của đơn vị.</w:t>
      </w:r>
    </w:p>
    <w:p w14:paraId="6EF1FAED" w14:textId="77777777" w:rsidR="00923648" w:rsidRPr="002E2B87" w:rsidRDefault="00923648" w:rsidP="00CD56E5">
      <w:pPr>
        <w:ind w:firstLine="567"/>
        <w:jc w:val="both"/>
        <w:rPr>
          <w:rFonts w:cs="Times New Roman"/>
          <w:sz w:val="28"/>
          <w:szCs w:val="28"/>
        </w:rPr>
      </w:pPr>
      <w:r w:rsidRPr="002E2B87">
        <w:rPr>
          <w:rFonts w:cs="Times New Roman"/>
          <w:sz w:val="28"/>
          <w:szCs w:val="28"/>
        </w:rPr>
        <w:t>4. Tuân thủ các tiêu chuẩn, quy chuẩn kỹ thuật trong việc xây dựng, duy trì hoạt động và nâng cấp Cổng TTĐT theo quy định.</w:t>
      </w:r>
    </w:p>
    <w:p w14:paraId="3D9452A1" w14:textId="1FB4D0FD" w:rsidR="00CF08E5" w:rsidRPr="002E2B87" w:rsidRDefault="00923648" w:rsidP="00CF08E5">
      <w:pPr>
        <w:ind w:firstLine="567"/>
        <w:jc w:val="both"/>
        <w:rPr>
          <w:rFonts w:cs="Times New Roman"/>
          <w:sz w:val="28"/>
          <w:szCs w:val="28"/>
        </w:rPr>
      </w:pPr>
      <w:r w:rsidRPr="002E2B87">
        <w:rPr>
          <w:rFonts w:cs="Times New Roman"/>
          <w:sz w:val="28"/>
          <w:szCs w:val="28"/>
        </w:rPr>
        <w:t xml:space="preserve">5. </w:t>
      </w:r>
      <w:r w:rsidR="00CF08E5" w:rsidRPr="002E2B87">
        <w:rPr>
          <w:rFonts w:cs="Times New Roman"/>
          <w:sz w:val="28"/>
          <w:szCs w:val="28"/>
        </w:rPr>
        <w:t xml:space="preserve"> Chỉ đạo thường xuyên kiểm tra, bảo dưỡng, sửa chữa, giám sát hoạt động đảm bảo Cổng TTĐT hoạt động liên tục 24/24.</w:t>
      </w:r>
    </w:p>
    <w:p w14:paraId="6CDAE3E3" w14:textId="0A47C81F" w:rsidR="00923648" w:rsidRPr="002E2B87" w:rsidRDefault="00CF08E5" w:rsidP="00CF08E5">
      <w:pPr>
        <w:ind w:firstLine="567"/>
        <w:jc w:val="both"/>
        <w:rPr>
          <w:rFonts w:cs="Times New Roman"/>
          <w:sz w:val="28"/>
          <w:szCs w:val="28"/>
        </w:rPr>
      </w:pPr>
      <w:r w:rsidRPr="002E2B87">
        <w:rPr>
          <w:rFonts w:cs="Times New Roman"/>
          <w:sz w:val="28"/>
          <w:szCs w:val="28"/>
        </w:rPr>
        <w:t>6. Chủ trì thống kê, tổng hợp báo cáo và thực hiện tổng kết hằng năm về hoạt động của Cổng TTĐT.</w:t>
      </w:r>
    </w:p>
    <w:p w14:paraId="37767913" w14:textId="680FE9C5" w:rsidR="00923648" w:rsidRPr="002E2B87" w:rsidRDefault="00923648" w:rsidP="00CD56E5">
      <w:pPr>
        <w:ind w:firstLine="567"/>
        <w:jc w:val="both"/>
        <w:rPr>
          <w:rFonts w:cs="Times New Roman"/>
          <w:b/>
          <w:sz w:val="28"/>
          <w:szCs w:val="28"/>
        </w:rPr>
      </w:pPr>
      <w:r w:rsidRPr="002E2B87">
        <w:rPr>
          <w:rFonts w:cs="Times New Roman"/>
          <w:b/>
          <w:sz w:val="28"/>
          <w:szCs w:val="28"/>
        </w:rPr>
        <w:t xml:space="preserve">Điều </w:t>
      </w:r>
      <w:r w:rsidR="00CF08E5" w:rsidRPr="002E2B87">
        <w:rPr>
          <w:rFonts w:cs="Times New Roman"/>
          <w:b/>
          <w:sz w:val="28"/>
          <w:szCs w:val="28"/>
        </w:rPr>
        <w:t>30</w:t>
      </w:r>
      <w:r w:rsidRPr="002E2B87">
        <w:rPr>
          <w:rFonts w:cs="Times New Roman"/>
          <w:b/>
          <w:sz w:val="28"/>
          <w:szCs w:val="28"/>
        </w:rPr>
        <w:t>. Trách nhiệm và quyền hạn của các tổ chức, cá nhân tham gia cung cấp, sử dụng thông tin trên Cổng TTĐT trên địa bàn tỉnh</w:t>
      </w:r>
    </w:p>
    <w:p w14:paraId="7799392B" w14:textId="4E9A7154" w:rsidR="00923648" w:rsidRPr="002E2B87" w:rsidRDefault="00923648" w:rsidP="00CF08E5">
      <w:pPr>
        <w:ind w:firstLine="567"/>
        <w:jc w:val="both"/>
        <w:rPr>
          <w:rFonts w:cs="Times New Roman"/>
          <w:sz w:val="28"/>
          <w:szCs w:val="28"/>
        </w:rPr>
      </w:pPr>
      <w:r w:rsidRPr="002E2B87">
        <w:rPr>
          <w:rFonts w:cs="Times New Roman"/>
          <w:sz w:val="28"/>
          <w:szCs w:val="28"/>
        </w:rPr>
        <w:t xml:space="preserve">1. </w:t>
      </w:r>
      <w:r w:rsidR="00CF08E5" w:rsidRPr="002E2B87">
        <w:rPr>
          <w:rFonts w:cs="Times New Roman"/>
          <w:sz w:val="28"/>
          <w:szCs w:val="28"/>
        </w:rPr>
        <w:t>Khi sử dụng tin, bài, ảnh và các thông tin, dữ liệu trên Cổng TTĐT tỉnh và Cổng TTĐT thành phần phải ghi rõ tên nguồn dẫn và địa chỉ truy cập Cổng TTĐT tỉnh hoặc Cổng TTĐT thành phần theo quy định tại Điều 2</w:t>
      </w:r>
      <w:r w:rsidR="009C1024" w:rsidRPr="002E2B87">
        <w:rPr>
          <w:rFonts w:cs="Times New Roman"/>
          <w:sz w:val="28"/>
          <w:szCs w:val="28"/>
        </w:rPr>
        <w:t xml:space="preserve">8 </w:t>
      </w:r>
      <w:r w:rsidR="00CF08E5" w:rsidRPr="002E2B87">
        <w:rPr>
          <w:rFonts w:cs="Times New Roman"/>
          <w:sz w:val="28"/>
          <w:szCs w:val="28"/>
        </w:rPr>
        <w:t xml:space="preserve">Nghị định số </w:t>
      </w:r>
      <w:r w:rsidR="009C1024" w:rsidRPr="002E2B87">
        <w:rPr>
          <w:rFonts w:cs="Times New Roman"/>
          <w:sz w:val="28"/>
          <w:szCs w:val="28"/>
        </w:rPr>
        <w:t>147</w:t>
      </w:r>
      <w:r w:rsidR="00CF08E5" w:rsidRPr="002E2B87">
        <w:rPr>
          <w:rFonts w:cs="Times New Roman"/>
          <w:sz w:val="28"/>
          <w:szCs w:val="28"/>
        </w:rPr>
        <w:t>/20</w:t>
      </w:r>
      <w:r w:rsidR="009C1024" w:rsidRPr="002E2B87">
        <w:rPr>
          <w:rFonts w:cs="Times New Roman"/>
          <w:sz w:val="28"/>
          <w:szCs w:val="28"/>
        </w:rPr>
        <w:t>24</w:t>
      </w:r>
      <w:r w:rsidR="00CF08E5" w:rsidRPr="002E2B87">
        <w:rPr>
          <w:rFonts w:cs="Times New Roman"/>
          <w:sz w:val="28"/>
          <w:szCs w:val="28"/>
        </w:rPr>
        <w:t>/NĐ</w:t>
      </w:r>
      <w:r w:rsidR="009C1024" w:rsidRPr="002E2B87">
        <w:rPr>
          <w:rFonts w:cs="Times New Roman"/>
          <w:sz w:val="28"/>
          <w:szCs w:val="28"/>
        </w:rPr>
        <w:t>-CP ngày 9</w:t>
      </w:r>
      <w:r w:rsidR="00CF08E5" w:rsidRPr="002E2B87">
        <w:rPr>
          <w:rFonts w:cs="Times New Roman"/>
          <w:sz w:val="28"/>
          <w:szCs w:val="28"/>
        </w:rPr>
        <w:t xml:space="preserve"> tháng </w:t>
      </w:r>
      <w:r w:rsidR="009C1024" w:rsidRPr="002E2B87">
        <w:rPr>
          <w:rFonts w:cs="Times New Roman"/>
          <w:sz w:val="28"/>
          <w:szCs w:val="28"/>
        </w:rPr>
        <w:t>11 năm 2024</w:t>
      </w:r>
      <w:r w:rsidR="00CF08E5" w:rsidRPr="002E2B87">
        <w:rPr>
          <w:rFonts w:cs="Times New Roman"/>
          <w:sz w:val="28"/>
          <w:szCs w:val="28"/>
        </w:rPr>
        <w:t xml:space="preserve"> của Chính phủ về quản lý, cung cấp, sử dụng dịch vụ Internet và thông tin trên mạng</w:t>
      </w:r>
      <w:r w:rsidRPr="002E2B87">
        <w:rPr>
          <w:rFonts w:cs="Times New Roman"/>
          <w:sz w:val="28"/>
          <w:szCs w:val="28"/>
        </w:rPr>
        <w:t>.</w:t>
      </w:r>
    </w:p>
    <w:p w14:paraId="6565FC9C" w14:textId="3823F471" w:rsidR="00923648" w:rsidRPr="002E2B87" w:rsidRDefault="00923648" w:rsidP="00CD56E5">
      <w:pPr>
        <w:ind w:firstLine="567"/>
        <w:jc w:val="both"/>
        <w:rPr>
          <w:rFonts w:cs="Times New Roman"/>
          <w:sz w:val="28"/>
          <w:szCs w:val="28"/>
        </w:rPr>
      </w:pPr>
      <w:r w:rsidRPr="002E2B87">
        <w:rPr>
          <w:rFonts w:cs="Times New Roman"/>
          <w:sz w:val="28"/>
          <w:szCs w:val="28"/>
        </w:rPr>
        <w:lastRenderedPageBreak/>
        <w:t>2. Tổ chức, cá nhân cung cấp tin, bài, ảnh và các thông tin khác được đăng tải tr</w:t>
      </w:r>
      <w:r w:rsidR="00CF08E5" w:rsidRPr="002E2B87">
        <w:rPr>
          <w:rFonts w:cs="Times New Roman"/>
          <w:sz w:val="28"/>
          <w:szCs w:val="28"/>
        </w:rPr>
        <w:t>ên Cổng TTĐT trên địa bàn tỉnh sẽ được hưởng chế độ nhuận bút, thù lao theo quy định hiện hành.</w:t>
      </w:r>
      <w:r w:rsidRPr="002E2B87">
        <w:rPr>
          <w:rFonts w:cs="Times New Roman"/>
          <w:sz w:val="28"/>
          <w:szCs w:val="28"/>
        </w:rPr>
        <w:t xml:space="preserve"> </w:t>
      </w:r>
    </w:p>
    <w:p w14:paraId="60FB5ABE" w14:textId="14713950" w:rsidR="00CF08E5" w:rsidRPr="002E2B87" w:rsidRDefault="00CF08E5" w:rsidP="00CF08E5">
      <w:pPr>
        <w:ind w:firstLine="567"/>
        <w:jc w:val="both"/>
        <w:rPr>
          <w:rStyle w:val="fontstyle01"/>
          <w:color w:val="auto"/>
        </w:rPr>
      </w:pPr>
      <w:r w:rsidRPr="002E2B87">
        <w:rPr>
          <w:rStyle w:val="fontstyle01"/>
          <w:color w:val="auto"/>
        </w:rPr>
        <w:t xml:space="preserve">3. Không được vi phạm các nội dung quy định tại Điều 7 của Luật An toàn thông tin mạng số 86/2015/QH13, </w:t>
      </w:r>
      <w:r w:rsidR="009C1024" w:rsidRPr="002E2B87">
        <w:rPr>
          <w:rStyle w:val="fontstyle01"/>
          <w:color w:val="auto"/>
        </w:rPr>
        <w:t>Điều 8 Luật An ninh mạng, Điều 9 Luật Viễn thông</w:t>
      </w:r>
      <w:r w:rsidRPr="002E2B87">
        <w:rPr>
          <w:rStyle w:val="fontstyle01"/>
          <w:color w:val="auto"/>
        </w:rPr>
        <w:t>.</w:t>
      </w:r>
    </w:p>
    <w:p w14:paraId="56655583" w14:textId="40EBDFCA" w:rsidR="00CF08E5" w:rsidRPr="002E2B87" w:rsidRDefault="00CF08E5" w:rsidP="00CF08E5">
      <w:pPr>
        <w:ind w:firstLine="567"/>
        <w:jc w:val="both"/>
        <w:rPr>
          <w:rFonts w:cs="Times New Roman"/>
          <w:sz w:val="28"/>
          <w:szCs w:val="28"/>
        </w:rPr>
      </w:pPr>
      <w:r w:rsidRPr="002E2B87">
        <w:rPr>
          <w:rStyle w:val="fontstyle01"/>
          <w:color w:val="auto"/>
        </w:rPr>
        <w:t>4. Thực hiện các quy định của Quy chế này và các quy định của pháp luật có liên quan.</w:t>
      </w:r>
    </w:p>
    <w:p w14:paraId="43DCD445" w14:textId="34130ECB" w:rsidR="00AD3DE6" w:rsidRPr="002E2B87" w:rsidRDefault="00AD3DE6" w:rsidP="00697EAB">
      <w:pPr>
        <w:ind w:firstLine="567"/>
        <w:jc w:val="both"/>
        <w:rPr>
          <w:rFonts w:cs="Times New Roman"/>
          <w:b/>
          <w:sz w:val="28"/>
          <w:szCs w:val="28"/>
        </w:rPr>
      </w:pPr>
      <w:r w:rsidRPr="002E2B87">
        <w:rPr>
          <w:rFonts w:cs="Times New Roman"/>
          <w:b/>
          <w:sz w:val="28"/>
          <w:szCs w:val="28"/>
        </w:rPr>
        <w:t>Điề</w:t>
      </w:r>
      <w:r w:rsidR="00CF08E5" w:rsidRPr="002E2B87">
        <w:rPr>
          <w:rFonts w:cs="Times New Roman"/>
          <w:b/>
          <w:sz w:val="28"/>
          <w:szCs w:val="28"/>
        </w:rPr>
        <w:t>u 31</w:t>
      </w:r>
      <w:r w:rsidRPr="002E2B87">
        <w:rPr>
          <w:rFonts w:cs="Times New Roman"/>
          <w:b/>
          <w:sz w:val="28"/>
          <w:szCs w:val="28"/>
        </w:rPr>
        <w:t xml:space="preserve">. </w:t>
      </w:r>
      <w:r w:rsidR="00CF08E5" w:rsidRPr="002E2B87">
        <w:rPr>
          <w:rFonts w:cs="Times New Roman"/>
          <w:b/>
          <w:sz w:val="28"/>
          <w:szCs w:val="28"/>
        </w:rPr>
        <w:t>Điều khoản thi hành</w:t>
      </w:r>
    </w:p>
    <w:p w14:paraId="1F9B21D7" w14:textId="02EA6A29" w:rsidR="00CF08E5" w:rsidRPr="002E2B87" w:rsidRDefault="00CF08E5" w:rsidP="00CF08E5">
      <w:pPr>
        <w:ind w:firstLine="567"/>
        <w:jc w:val="both"/>
        <w:rPr>
          <w:rStyle w:val="fontstyle01"/>
          <w:color w:val="auto"/>
        </w:rPr>
      </w:pPr>
      <w:r w:rsidRPr="002E2B87">
        <w:rPr>
          <w:rStyle w:val="fontstyle01"/>
          <w:color w:val="auto"/>
        </w:rPr>
        <w:t>1. Trong trường hợp các văn bản quy phạm pháp luật được viện dẫn trong Quy chế này được sửa đổi, bổ sung, thay thế thì áp dụng theo văn bản sửa đổi, bổ sung, thay thế.</w:t>
      </w:r>
    </w:p>
    <w:p w14:paraId="60A689EB" w14:textId="7728B0D3" w:rsidR="00F914B1" w:rsidRPr="00CF08E5" w:rsidRDefault="00CF08E5" w:rsidP="00CF08E5">
      <w:pPr>
        <w:ind w:firstLine="567"/>
        <w:jc w:val="both"/>
        <w:rPr>
          <w:rFonts w:cs="Times New Roman"/>
          <w:sz w:val="28"/>
          <w:szCs w:val="28"/>
        </w:rPr>
      </w:pPr>
      <w:r w:rsidRPr="002E2B87">
        <w:rPr>
          <w:rStyle w:val="fontstyle01"/>
          <w:color w:val="auto"/>
        </w:rPr>
        <w:t>2. Quá trình thực hiện Quy chế có phát sinh vấn đề vướng mắc hoặc cần sửa đổi, bổ sung cho phù hợp, các cơ quan, đơn vị có liên quan phản ánh kịp thời với Văn phòng Ủy ban nhân dân tỉnh để tổng hợp, tham mưu trình Ủy ban nhân dân tỉnh xem xét, quyết định sửa đổi, bổ sung cho phù hợp.</w:t>
      </w:r>
      <w:r w:rsidR="00244454" w:rsidRPr="002E2B87">
        <w:rPr>
          <w:rFonts w:cs="Times New Roman"/>
          <w:sz w:val="28"/>
          <w:szCs w:val="28"/>
        </w:rPr>
        <w:t>/</w:t>
      </w:r>
      <w:r w:rsidR="00AD3DE6" w:rsidRPr="002E2B87">
        <w:rPr>
          <w:rFonts w:cs="Times New Roman"/>
          <w:sz w:val="28"/>
          <w:szCs w:val="28"/>
        </w:rPr>
        <w:t>.</w:t>
      </w:r>
    </w:p>
    <w:sectPr w:rsidR="00F914B1" w:rsidRPr="00CF08E5"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267"/>
    <w:multiLevelType w:val="multilevel"/>
    <w:tmpl w:val="9A62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30582"/>
    <w:multiLevelType w:val="multilevel"/>
    <w:tmpl w:val="DA24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3337ED"/>
    <w:multiLevelType w:val="multilevel"/>
    <w:tmpl w:val="9440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26042"/>
    <w:multiLevelType w:val="multilevel"/>
    <w:tmpl w:val="3AEC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F54977"/>
    <w:multiLevelType w:val="multilevel"/>
    <w:tmpl w:val="3C02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5"/>
    <w:rsid w:val="0000106A"/>
    <w:rsid w:val="0000243D"/>
    <w:rsid w:val="00042BE5"/>
    <w:rsid w:val="00062FD5"/>
    <w:rsid w:val="00081C24"/>
    <w:rsid w:val="000E63D1"/>
    <w:rsid w:val="000F2BE3"/>
    <w:rsid w:val="00104D53"/>
    <w:rsid w:val="00112671"/>
    <w:rsid w:val="001138BA"/>
    <w:rsid w:val="00116CFA"/>
    <w:rsid w:val="0012648B"/>
    <w:rsid w:val="0015267B"/>
    <w:rsid w:val="00163EB6"/>
    <w:rsid w:val="00172364"/>
    <w:rsid w:val="0019464A"/>
    <w:rsid w:val="00196D58"/>
    <w:rsid w:val="00197293"/>
    <w:rsid w:val="001A761C"/>
    <w:rsid w:val="001B1893"/>
    <w:rsid w:val="001B2E4C"/>
    <w:rsid w:val="001C038A"/>
    <w:rsid w:val="001E327E"/>
    <w:rsid w:val="00213CD1"/>
    <w:rsid w:val="00244454"/>
    <w:rsid w:val="00245FBE"/>
    <w:rsid w:val="00261A59"/>
    <w:rsid w:val="00277CFE"/>
    <w:rsid w:val="002A5AAA"/>
    <w:rsid w:val="002E2B87"/>
    <w:rsid w:val="0033014E"/>
    <w:rsid w:val="003324C3"/>
    <w:rsid w:val="00350D3E"/>
    <w:rsid w:val="003526DE"/>
    <w:rsid w:val="003656BF"/>
    <w:rsid w:val="00392655"/>
    <w:rsid w:val="003B0BBB"/>
    <w:rsid w:val="003E6D41"/>
    <w:rsid w:val="00403ED1"/>
    <w:rsid w:val="004149FB"/>
    <w:rsid w:val="00431365"/>
    <w:rsid w:val="004357CB"/>
    <w:rsid w:val="004408B7"/>
    <w:rsid w:val="004613E9"/>
    <w:rsid w:val="00465B0C"/>
    <w:rsid w:val="00482DA0"/>
    <w:rsid w:val="00485DF1"/>
    <w:rsid w:val="004969D9"/>
    <w:rsid w:val="00496BDF"/>
    <w:rsid w:val="004A182E"/>
    <w:rsid w:val="004C43FE"/>
    <w:rsid w:val="004D23B1"/>
    <w:rsid w:val="005004A4"/>
    <w:rsid w:val="00516844"/>
    <w:rsid w:val="00516F4D"/>
    <w:rsid w:val="00531F14"/>
    <w:rsid w:val="005444EE"/>
    <w:rsid w:val="0057595F"/>
    <w:rsid w:val="005C14E1"/>
    <w:rsid w:val="005D0735"/>
    <w:rsid w:val="005D1D38"/>
    <w:rsid w:val="005D6719"/>
    <w:rsid w:val="00635EF1"/>
    <w:rsid w:val="006505D3"/>
    <w:rsid w:val="00680B60"/>
    <w:rsid w:val="0069360C"/>
    <w:rsid w:val="00697EAB"/>
    <w:rsid w:val="006B3740"/>
    <w:rsid w:val="006C2753"/>
    <w:rsid w:val="006E314A"/>
    <w:rsid w:val="006E5D02"/>
    <w:rsid w:val="007154A3"/>
    <w:rsid w:val="00741821"/>
    <w:rsid w:val="00757F47"/>
    <w:rsid w:val="007A5D62"/>
    <w:rsid w:val="007A61FE"/>
    <w:rsid w:val="007F6FD4"/>
    <w:rsid w:val="0080312B"/>
    <w:rsid w:val="00831D3C"/>
    <w:rsid w:val="008427C7"/>
    <w:rsid w:val="00847090"/>
    <w:rsid w:val="008846BE"/>
    <w:rsid w:val="008850DB"/>
    <w:rsid w:val="00887A34"/>
    <w:rsid w:val="008A4809"/>
    <w:rsid w:val="008B29E5"/>
    <w:rsid w:val="008E5111"/>
    <w:rsid w:val="008F6B19"/>
    <w:rsid w:val="00904B88"/>
    <w:rsid w:val="00905A72"/>
    <w:rsid w:val="00923648"/>
    <w:rsid w:val="00923F5C"/>
    <w:rsid w:val="00924AFB"/>
    <w:rsid w:val="009271CC"/>
    <w:rsid w:val="009565BA"/>
    <w:rsid w:val="009936CB"/>
    <w:rsid w:val="00996403"/>
    <w:rsid w:val="009A7C3D"/>
    <w:rsid w:val="009C1024"/>
    <w:rsid w:val="009D00EA"/>
    <w:rsid w:val="00A6033F"/>
    <w:rsid w:val="00AB06B1"/>
    <w:rsid w:val="00AC23A9"/>
    <w:rsid w:val="00AC5EF8"/>
    <w:rsid w:val="00AD3DE6"/>
    <w:rsid w:val="00B22B9F"/>
    <w:rsid w:val="00B31354"/>
    <w:rsid w:val="00B409F1"/>
    <w:rsid w:val="00B415B5"/>
    <w:rsid w:val="00B46C9F"/>
    <w:rsid w:val="00B8718D"/>
    <w:rsid w:val="00BA4B49"/>
    <w:rsid w:val="00BA6FF4"/>
    <w:rsid w:val="00BE301E"/>
    <w:rsid w:val="00C64CD0"/>
    <w:rsid w:val="00C724EE"/>
    <w:rsid w:val="00CB338B"/>
    <w:rsid w:val="00CC4595"/>
    <w:rsid w:val="00CC4A42"/>
    <w:rsid w:val="00CD56E5"/>
    <w:rsid w:val="00CE1CEA"/>
    <w:rsid w:val="00CF08E5"/>
    <w:rsid w:val="00CF3A90"/>
    <w:rsid w:val="00D1110C"/>
    <w:rsid w:val="00D31708"/>
    <w:rsid w:val="00D37903"/>
    <w:rsid w:val="00D44E39"/>
    <w:rsid w:val="00D62504"/>
    <w:rsid w:val="00D63848"/>
    <w:rsid w:val="00D65592"/>
    <w:rsid w:val="00D86A61"/>
    <w:rsid w:val="00D97621"/>
    <w:rsid w:val="00DA51A0"/>
    <w:rsid w:val="00DB561D"/>
    <w:rsid w:val="00DB6C0D"/>
    <w:rsid w:val="00DC222F"/>
    <w:rsid w:val="00E252A2"/>
    <w:rsid w:val="00E306C7"/>
    <w:rsid w:val="00E556C8"/>
    <w:rsid w:val="00E74277"/>
    <w:rsid w:val="00EE55C7"/>
    <w:rsid w:val="00EE7AEC"/>
    <w:rsid w:val="00F031BC"/>
    <w:rsid w:val="00F07601"/>
    <w:rsid w:val="00F10E49"/>
    <w:rsid w:val="00F56976"/>
    <w:rsid w:val="00F72CAB"/>
    <w:rsid w:val="00F80BEB"/>
    <w:rsid w:val="00F914B1"/>
    <w:rsid w:val="00F95F65"/>
    <w:rsid w:val="00F97737"/>
    <w:rsid w:val="00FB42B9"/>
    <w:rsid w:val="00FB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627E"/>
  <w15:chartTrackingRefBased/>
  <w15:docId w15:val="{F0806FC2-6F7F-482F-B0EC-CB3133EB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AD3DE6"/>
    <w:pPr>
      <w:keepNext/>
      <w:keepLines/>
      <w:spacing w:after="0" w:line="269" w:lineRule="auto"/>
      <w:ind w:left="653" w:hanging="10"/>
      <w:outlineLvl w:val="0"/>
    </w:pPr>
    <w:rPr>
      <w:rFonts w:eastAsia="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E6"/>
    <w:rPr>
      <w:rFonts w:eastAsia="Times New Roman" w:cs="Times New Roman"/>
      <w:b/>
      <w:color w:val="000000"/>
      <w:sz w:val="28"/>
    </w:rPr>
  </w:style>
  <w:style w:type="table" w:styleId="TableGrid">
    <w:name w:val="Table Grid"/>
    <w:basedOn w:val="TableNormal"/>
    <w:uiPriority w:val="39"/>
    <w:rsid w:val="00AD3DE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15B5"/>
    <w:rPr>
      <w:b/>
      <w:bCs/>
    </w:rPr>
  </w:style>
  <w:style w:type="paragraph" w:styleId="ListParagraph">
    <w:name w:val="List Paragraph"/>
    <w:basedOn w:val="Normal"/>
    <w:uiPriority w:val="34"/>
    <w:qFormat/>
    <w:rsid w:val="00350D3E"/>
    <w:pPr>
      <w:ind w:left="720"/>
      <w:contextualSpacing/>
    </w:pPr>
  </w:style>
  <w:style w:type="character" w:styleId="Hyperlink">
    <w:name w:val="Hyperlink"/>
    <w:basedOn w:val="DefaultParagraphFont"/>
    <w:uiPriority w:val="99"/>
    <w:unhideWhenUsed/>
    <w:rsid w:val="001E327E"/>
    <w:rPr>
      <w:color w:val="0563C1" w:themeColor="hyperlink"/>
      <w:u w:val="single"/>
    </w:rPr>
  </w:style>
  <w:style w:type="character" w:customStyle="1" w:styleId="fontstyle01">
    <w:name w:val="fontstyle01"/>
    <w:basedOn w:val="DefaultParagraphFont"/>
    <w:rsid w:val="0074182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4182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D56E5"/>
    <w:rPr>
      <w:rFonts w:ascii="Times New Roman" w:hAnsi="Times New Roman" w:cs="Times New Roman" w:hint="default"/>
      <w:b w:val="0"/>
      <w:bCs w:val="0"/>
      <w:i/>
      <w:iCs/>
      <w:color w:val="000000"/>
      <w:sz w:val="28"/>
      <w:szCs w:val="28"/>
    </w:rPr>
  </w:style>
  <w:style w:type="character" w:styleId="CommentReference">
    <w:name w:val="annotation reference"/>
    <w:basedOn w:val="DefaultParagraphFont"/>
    <w:uiPriority w:val="99"/>
    <w:semiHidden/>
    <w:unhideWhenUsed/>
    <w:rsid w:val="00923F5C"/>
    <w:rPr>
      <w:sz w:val="16"/>
      <w:szCs w:val="16"/>
    </w:rPr>
  </w:style>
  <w:style w:type="paragraph" w:styleId="CommentText">
    <w:name w:val="annotation text"/>
    <w:basedOn w:val="Normal"/>
    <w:link w:val="CommentTextChar"/>
    <w:uiPriority w:val="99"/>
    <w:semiHidden/>
    <w:unhideWhenUsed/>
    <w:rsid w:val="00923F5C"/>
    <w:pPr>
      <w:spacing w:line="240" w:lineRule="auto"/>
    </w:pPr>
    <w:rPr>
      <w:sz w:val="20"/>
      <w:szCs w:val="20"/>
    </w:rPr>
  </w:style>
  <w:style w:type="character" w:customStyle="1" w:styleId="CommentTextChar">
    <w:name w:val="Comment Text Char"/>
    <w:basedOn w:val="DefaultParagraphFont"/>
    <w:link w:val="CommentText"/>
    <w:uiPriority w:val="99"/>
    <w:semiHidden/>
    <w:rsid w:val="00923F5C"/>
    <w:rPr>
      <w:sz w:val="20"/>
      <w:szCs w:val="20"/>
    </w:rPr>
  </w:style>
  <w:style w:type="paragraph" w:styleId="CommentSubject">
    <w:name w:val="annotation subject"/>
    <w:basedOn w:val="CommentText"/>
    <w:next w:val="CommentText"/>
    <w:link w:val="CommentSubjectChar"/>
    <w:uiPriority w:val="99"/>
    <w:semiHidden/>
    <w:unhideWhenUsed/>
    <w:rsid w:val="00923F5C"/>
    <w:rPr>
      <w:b/>
      <w:bCs/>
    </w:rPr>
  </w:style>
  <w:style w:type="character" w:customStyle="1" w:styleId="CommentSubjectChar">
    <w:name w:val="Comment Subject Char"/>
    <w:basedOn w:val="CommentTextChar"/>
    <w:link w:val="CommentSubject"/>
    <w:uiPriority w:val="99"/>
    <w:semiHidden/>
    <w:rsid w:val="00923F5C"/>
    <w:rPr>
      <w:b/>
      <w:bCs/>
      <w:sz w:val="20"/>
      <w:szCs w:val="20"/>
    </w:rPr>
  </w:style>
  <w:style w:type="paragraph" w:styleId="BalloonText">
    <w:name w:val="Balloon Text"/>
    <w:basedOn w:val="Normal"/>
    <w:link w:val="BalloonTextChar"/>
    <w:uiPriority w:val="99"/>
    <w:semiHidden/>
    <w:unhideWhenUsed/>
    <w:rsid w:val="00923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39">
      <w:bodyDiv w:val="1"/>
      <w:marLeft w:val="0"/>
      <w:marRight w:val="0"/>
      <w:marTop w:val="0"/>
      <w:marBottom w:val="0"/>
      <w:divBdr>
        <w:top w:val="none" w:sz="0" w:space="0" w:color="auto"/>
        <w:left w:val="none" w:sz="0" w:space="0" w:color="auto"/>
        <w:bottom w:val="none" w:sz="0" w:space="0" w:color="auto"/>
        <w:right w:val="none" w:sz="0" w:space="0" w:color="auto"/>
      </w:divBdr>
    </w:div>
    <w:div w:id="113333215">
      <w:bodyDiv w:val="1"/>
      <w:marLeft w:val="0"/>
      <w:marRight w:val="0"/>
      <w:marTop w:val="0"/>
      <w:marBottom w:val="0"/>
      <w:divBdr>
        <w:top w:val="none" w:sz="0" w:space="0" w:color="auto"/>
        <w:left w:val="none" w:sz="0" w:space="0" w:color="auto"/>
        <w:bottom w:val="none" w:sz="0" w:space="0" w:color="auto"/>
        <w:right w:val="none" w:sz="0" w:space="0" w:color="auto"/>
      </w:divBdr>
    </w:div>
    <w:div w:id="231818226">
      <w:bodyDiv w:val="1"/>
      <w:marLeft w:val="0"/>
      <w:marRight w:val="0"/>
      <w:marTop w:val="0"/>
      <w:marBottom w:val="0"/>
      <w:divBdr>
        <w:top w:val="none" w:sz="0" w:space="0" w:color="auto"/>
        <w:left w:val="none" w:sz="0" w:space="0" w:color="auto"/>
        <w:bottom w:val="none" w:sz="0" w:space="0" w:color="auto"/>
        <w:right w:val="none" w:sz="0" w:space="0" w:color="auto"/>
      </w:divBdr>
    </w:div>
    <w:div w:id="484319135">
      <w:bodyDiv w:val="1"/>
      <w:marLeft w:val="0"/>
      <w:marRight w:val="0"/>
      <w:marTop w:val="0"/>
      <w:marBottom w:val="0"/>
      <w:divBdr>
        <w:top w:val="none" w:sz="0" w:space="0" w:color="auto"/>
        <w:left w:val="none" w:sz="0" w:space="0" w:color="auto"/>
        <w:bottom w:val="none" w:sz="0" w:space="0" w:color="auto"/>
        <w:right w:val="none" w:sz="0" w:space="0" w:color="auto"/>
      </w:divBdr>
    </w:div>
    <w:div w:id="506293826">
      <w:bodyDiv w:val="1"/>
      <w:marLeft w:val="0"/>
      <w:marRight w:val="0"/>
      <w:marTop w:val="0"/>
      <w:marBottom w:val="0"/>
      <w:divBdr>
        <w:top w:val="none" w:sz="0" w:space="0" w:color="auto"/>
        <w:left w:val="none" w:sz="0" w:space="0" w:color="auto"/>
        <w:bottom w:val="none" w:sz="0" w:space="0" w:color="auto"/>
        <w:right w:val="none" w:sz="0" w:space="0" w:color="auto"/>
      </w:divBdr>
    </w:div>
    <w:div w:id="581454541">
      <w:bodyDiv w:val="1"/>
      <w:marLeft w:val="0"/>
      <w:marRight w:val="0"/>
      <w:marTop w:val="0"/>
      <w:marBottom w:val="0"/>
      <w:divBdr>
        <w:top w:val="none" w:sz="0" w:space="0" w:color="auto"/>
        <w:left w:val="none" w:sz="0" w:space="0" w:color="auto"/>
        <w:bottom w:val="none" w:sz="0" w:space="0" w:color="auto"/>
        <w:right w:val="none" w:sz="0" w:space="0" w:color="auto"/>
      </w:divBdr>
    </w:div>
    <w:div w:id="609122269">
      <w:bodyDiv w:val="1"/>
      <w:marLeft w:val="0"/>
      <w:marRight w:val="0"/>
      <w:marTop w:val="0"/>
      <w:marBottom w:val="0"/>
      <w:divBdr>
        <w:top w:val="none" w:sz="0" w:space="0" w:color="auto"/>
        <w:left w:val="none" w:sz="0" w:space="0" w:color="auto"/>
        <w:bottom w:val="none" w:sz="0" w:space="0" w:color="auto"/>
        <w:right w:val="none" w:sz="0" w:space="0" w:color="auto"/>
      </w:divBdr>
    </w:div>
    <w:div w:id="660741330">
      <w:bodyDiv w:val="1"/>
      <w:marLeft w:val="0"/>
      <w:marRight w:val="0"/>
      <w:marTop w:val="0"/>
      <w:marBottom w:val="0"/>
      <w:divBdr>
        <w:top w:val="none" w:sz="0" w:space="0" w:color="auto"/>
        <w:left w:val="none" w:sz="0" w:space="0" w:color="auto"/>
        <w:bottom w:val="none" w:sz="0" w:space="0" w:color="auto"/>
        <w:right w:val="none" w:sz="0" w:space="0" w:color="auto"/>
      </w:divBdr>
    </w:div>
    <w:div w:id="748045099">
      <w:bodyDiv w:val="1"/>
      <w:marLeft w:val="0"/>
      <w:marRight w:val="0"/>
      <w:marTop w:val="0"/>
      <w:marBottom w:val="0"/>
      <w:divBdr>
        <w:top w:val="none" w:sz="0" w:space="0" w:color="auto"/>
        <w:left w:val="none" w:sz="0" w:space="0" w:color="auto"/>
        <w:bottom w:val="none" w:sz="0" w:space="0" w:color="auto"/>
        <w:right w:val="none" w:sz="0" w:space="0" w:color="auto"/>
      </w:divBdr>
    </w:div>
    <w:div w:id="774132331">
      <w:bodyDiv w:val="1"/>
      <w:marLeft w:val="0"/>
      <w:marRight w:val="0"/>
      <w:marTop w:val="0"/>
      <w:marBottom w:val="0"/>
      <w:divBdr>
        <w:top w:val="none" w:sz="0" w:space="0" w:color="auto"/>
        <w:left w:val="none" w:sz="0" w:space="0" w:color="auto"/>
        <w:bottom w:val="none" w:sz="0" w:space="0" w:color="auto"/>
        <w:right w:val="none" w:sz="0" w:space="0" w:color="auto"/>
      </w:divBdr>
    </w:div>
    <w:div w:id="905264177">
      <w:bodyDiv w:val="1"/>
      <w:marLeft w:val="0"/>
      <w:marRight w:val="0"/>
      <w:marTop w:val="0"/>
      <w:marBottom w:val="0"/>
      <w:divBdr>
        <w:top w:val="none" w:sz="0" w:space="0" w:color="auto"/>
        <w:left w:val="none" w:sz="0" w:space="0" w:color="auto"/>
        <w:bottom w:val="none" w:sz="0" w:space="0" w:color="auto"/>
        <w:right w:val="none" w:sz="0" w:space="0" w:color="auto"/>
      </w:divBdr>
    </w:div>
    <w:div w:id="918683750">
      <w:bodyDiv w:val="1"/>
      <w:marLeft w:val="0"/>
      <w:marRight w:val="0"/>
      <w:marTop w:val="0"/>
      <w:marBottom w:val="0"/>
      <w:divBdr>
        <w:top w:val="none" w:sz="0" w:space="0" w:color="auto"/>
        <w:left w:val="none" w:sz="0" w:space="0" w:color="auto"/>
        <w:bottom w:val="none" w:sz="0" w:space="0" w:color="auto"/>
        <w:right w:val="none" w:sz="0" w:space="0" w:color="auto"/>
      </w:divBdr>
    </w:div>
    <w:div w:id="939027324">
      <w:bodyDiv w:val="1"/>
      <w:marLeft w:val="0"/>
      <w:marRight w:val="0"/>
      <w:marTop w:val="0"/>
      <w:marBottom w:val="0"/>
      <w:divBdr>
        <w:top w:val="none" w:sz="0" w:space="0" w:color="auto"/>
        <w:left w:val="none" w:sz="0" w:space="0" w:color="auto"/>
        <w:bottom w:val="none" w:sz="0" w:space="0" w:color="auto"/>
        <w:right w:val="none" w:sz="0" w:space="0" w:color="auto"/>
      </w:divBdr>
    </w:div>
    <w:div w:id="1032531596">
      <w:bodyDiv w:val="1"/>
      <w:marLeft w:val="0"/>
      <w:marRight w:val="0"/>
      <w:marTop w:val="0"/>
      <w:marBottom w:val="0"/>
      <w:divBdr>
        <w:top w:val="none" w:sz="0" w:space="0" w:color="auto"/>
        <w:left w:val="none" w:sz="0" w:space="0" w:color="auto"/>
        <w:bottom w:val="none" w:sz="0" w:space="0" w:color="auto"/>
        <w:right w:val="none" w:sz="0" w:space="0" w:color="auto"/>
      </w:divBdr>
    </w:div>
    <w:div w:id="1169365832">
      <w:bodyDiv w:val="1"/>
      <w:marLeft w:val="0"/>
      <w:marRight w:val="0"/>
      <w:marTop w:val="0"/>
      <w:marBottom w:val="0"/>
      <w:divBdr>
        <w:top w:val="none" w:sz="0" w:space="0" w:color="auto"/>
        <w:left w:val="none" w:sz="0" w:space="0" w:color="auto"/>
        <w:bottom w:val="none" w:sz="0" w:space="0" w:color="auto"/>
        <w:right w:val="none" w:sz="0" w:space="0" w:color="auto"/>
      </w:divBdr>
    </w:div>
    <w:div w:id="1317101534">
      <w:bodyDiv w:val="1"/>
      <w:marLeft w:val="0"/>
      <w:marRight w:val="0"/>
      <w:marTop w:val="0"/>
      <w:marBottom w:val="0"/>
      <w:divBdr>
        <w:top w:val="none" w:sz="0" w:space="0" w:color="auto"/>
        <w:left w:val="none" w:sz="0" w:space="0" w:color="auto"/>
        <w:bottom w:val="none" w:sz="0" w:space="0" w:color="auto"/>
        <w:right w:val="none" w:sz="0" w:space="0" w:color="auto"/>
      </w:divBdr>
    </w:div>
    <w:div w:id="1356616759">
      <w:bodyDiv w:val="1"/>
      <w:marLeft w:val="0"/>
      <w:marRight w:val="0"/>
      <w:marTop w:val="0"/>
      <w:marBottom w:val="0"/>
      <w:divBdr>
        <w:top w:val="none" w:sz="0" w:space="0" w:color="auto"/>
        <w:left w:val="none" w:sz="0" w:space="0" w:color="auto"/>
        <w:bottom w:val="none" w:sz="0" w:space="0" w:color="auto"/>
        <w:right w:val="none" w:sz="0" w:space="0" w:color="auto"/>
      </w:divBdr>
    </w:div>
    <w:div w:id="1491940561">
      <w:bodyDiv w:val="1"/>
      <w:marLeft w:val="0"/>
      <w:marRight w:val="0"/>
      <w:marTop w:val="0"/>
      <w:marBottom w:val="0"/>
      <w:divBdr>
        <w:top w:val="none" w:sz="0" w:space="0" w:color="auto"/>
        <w:left w:val="none" w:sz="0" w:space="0" w:color="auto"/>
        <w:bottom w:val="none" w:sz="0" w:space="0" w:color="auto"/>
        <w:right w:val="none" w:sz="0" w:space="0" w:color="auto"/>
      </w:divBdr>
    </w:div>
    <w:div w:id="1629898723">
      <w:bodyDiv w:val="1"/>
      <w:marLeft w:val="0"/>
      <w:marRight w:val="0"/>
      <w:marTop w:val="0"/>
      <w:marBottom w:val="0"/>
      <w:divBdr>
        <w:top w:val="none" w:sz="0" w:space="0" w:color="auto"/>
        <w:left w:val="none" w:sz="0" w:space="0" w:color="auto"/>
        <w:bottom w:val="none" w:sz="0" w:space="0" w:color="auto"/>
        <w:right w:val="none" w:sz="0" w:space="0" w:color="auto"/>
      </w:divBdr>
    </w:div>
    <w:div w:id="2036419845">
      <w:bodyDiv w:val="1"/>
      <w:marLeft w:val="0"/>
      <w:marRight w:val="0"/>
      <w:marTop w:val="0"/>
      <w:marBottom w:val="0"/>
      <w:divBdr>
        <w:top w:val="none" w:sz="0" w:space="0" w:color="auto"/>
        <w:left w:val="none" w:sz="0" w:space="0" w:color="auto"/>
        <w:bottom w:val="none" w:sz="0" w:space="0" w:color="auto"/>
        <w:right w:val="none" w:sz="0" w:space="0" w:color="auto"/>
      </w:divBdr>
    </w:div>
    <w:div w:id="21414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nhdinh.gov.vn/en" TargetMode="External"/><Relationship Id="rId5" Type="http://schemas.openxmlformats.org/officeDocument/2006/relationships/hyperlink" Target="https://binhd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cp:revision>
  <dcterms:created xsi:type="dcterms:W3CDTF">2025-05-16T04:21:00Z</dcterms:created>
  <dcterms:modified xsi:type="dcterms:W3CDTF">2025-05-23T10:18:00Z</dcterms:modified>
</cp:coreProperties>
</file>