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1D" w:rsidRPr="00A40C47" w:rsidRDefault="0026721D" w:rsidP="0026721D">
      <w:pPr>
        <w:tabs>
          <w:tab w:val="left" w:pos="0"/>
        </w:tabs>
        <w:spacing w:before="120" w:line="276" w:lineRule="auto"/>
        <w:jc w:val="center"/>
        <w:rPr>
          <w:rFonts w:eastAsia="Calibri"/>
          <w:b/>
          <w:bCs/>
          <w:color w:val="000000" w:themeColor="text1"/>
          <w:sz w:val="26"/>
          <w:szCs w:val="26"/>
          <w:lang w:val="vi-VN"/>
        </w:rPr>
      </w:pPr>
      <w:r w:rsidRPr="00A40C47">
        <w:rPr>
          <w:rFonts w:eastAsia="Calibri"/>
          <w:b/>
          <w:bCs/>
          <w:color w:val="000000" w:themeColor="text1"/>
          <w:sz w:val="26"/>
          <w:szCs w:val="26"/>
          <w:lang w:val="de-DE"/>
        </w:rPr>
        <w:t>DỰ</w:t>
      </w:r>
      <w:r w:rsidR="008769FD">
        <w:rPr>
          <w:rFonts w:eastAsia="Calibri"/>
          <w:b/>
          <w:bCs/>
          <w:color w:val="000000" w:themeColor="text1"/>
          <w:sz w:val="26"/>
          <w:szCs w:val="26"/>
          <w:lang w:val="de-DE"/>
        </w:rPr>
        <w:t xml:space="preserve"> ÁN</w:t>
      </w:r>
      <w:r w:rsidR="008769FD">
        <w:rPr>
          <w:rFonts w:eastAsia="Calibri"/>
          <w:b/>
          <w:bCs/>
          <w:color w:val="000000" w:themeColor="text1"/>
          <w:sz w:val="26"/>
          <w:szCs w:val="26"/>
          <w:lang w:val="vi-VN"/>
        </w:rPr>
        <w:t xml:space="preserve"> XÂY DỰNG </w:t>
      </w:r>
      <w:r w:rsidR="008769FD" w:rsidRPr="008769FD">
        <w:rPr>
          <w:rFonts w:eastAsia="Calibri"/>
          <w:b/>
          <w:color w:val="000000" w:themeColor="text1"/>
          <w:sz w:val="26"/>
          <w:szCs w:val="26"/>
          <w:lang w:val="de-DE"/>
        </w:rPr>
        <w:t>B</w:t>
      </w:r>
      <w:r w:rsidR="008769FD" w:rsidRPr="008769FD">
        <w:rPr>
          <w:rFonts w:eastAsia="Calibri"/>
          <w:b/>
          <w:color w:val="000000" w:themeColor="text1"/>
          <w:sz w:val="26"/>
          <w:szCs w:val="26"/>
          <w:lang w:val="vi-VN"/>
        </w:rPr>
        <w:t>Ờ KÈ</w:t>
      </w:r>
      <w:r w:rsidR="008769FD">
        <w:rPr>
          <w:rFonts w:eastAsia="Calibri"/>
          <w:color w:val="000000" w:themeColor="text1"/>
          <w:sz w:val="26"/>
          <w:szCs w:val="26"/>
          <w:lang w:val="vi-VN"/>
        </w:rPr>
        <w:t xml:space="preserve"> </w:t>
      </w:r>
      <w:r w:rsidRPr="00A40C47">
        <w:rPr>
          <w:rFonts w:eastAsia="Calibri"/>
          <w:b/>
          <w:bCs/>
          <w:color w:val="000000" w:themeColor="text1"/>
          <w:sz w:val="26"/>
          <w:szCs w:val="26"/>
          <w:lang w:val="de-DE"/>
        </w:rPr>
        <w:t xml:space="preserve">Ở XÃ TÂY GIANG, HUYỆN TÂY SƠN </w:t>
      </w:r>
      <w:r w:rsidR="008769FD">
        <w:rPr>
          <w:rFonts w:eastAsia="Calibri"/>
          <w:b/>
          <w:bCs/>
          <w:color w:val="000000" w:themeColor="text1"/>
          <w:sz w:val="26"/>
          <w:szCs w:val="26"/>
          <w:lang w:val="vi-VN"/>
        </w:rPr>
        <w:br/>
      </w:r>
      <w:r w:rsidRPr="00A40C47">
        <w:rPr>
          <w:rFonts w:eastAsia="Calibri"/>
          <w:b/>
          <w:bCs/>
          <w:color w:val="000000" w:themeColor="text1"/>
          <w:sz w:val="26"/>
          <w:szCs w:val="26"/>
          <w:lang w:val="de-DE"/>
        </w:rPr>
        <w:t>DO ĐẬP DÂNG VĂN PHONG DÂN</w:t>
      </w:r>
      <w:r w:rsidRPr="00A40C47">
        <w:rPr>
          <w:rFonts w:eastAsia="Calibri"/>
          <w:b/>
          <w:bCs/>
          <w:color w:val="000000" w:themeColor="text1"/>
          <w:sz w:val="26"/>
          <w:szCs w:val="26"/>
          <w:lang w:val="vi-VN"/>
        </w:rPr>
        <w:t>G</w:t>
      </w:r>
      <w:r w:rsidRPr="00A40C47">
        <w:rPr>
          <w:rFonts w:eastAsia="Calibri"/>
          <w:b/>
          <w:bCs/>
          <w:color w:val="000000" w:themeColor="text1"/>
          <w:sz w:val="26"/>
          <w:szCs w:val="26"/>
          <w:lang w:val="de-DE"/>
        </w:rPr>
        <w:t xml:space="preserve"> NƯỚC</w:t>
      </w:r>
    </w:p>
    <w:p w:rsidR="0026721D" w:rsidRDefault="0026721D" w:rsidP="0026721D">
      <w:pPr>
        <w:tabs>
          <w:tab w:val="left" w:pos="0"/>
        </w:tabs>
        <w:spacing w:before="120" w:line="276" w:lineRule="auto"/>
        <w:jc w:val="center"/>
        <w:rPr>
          <w:rFonts w:eastAsia="Calibri"/>
          <w:b/>
          <w:bCs/>
          <w:color w:val="000000" w:themeColor="text1"/>
          <w:sz w:val="10"/>
          <w:szCs w:val="26"/>
        </w:rPr>
      </w:pPr>
    </w:p>
    <w:p w:rsidR="000405D1" w:rsidRPr="000405D1" w:rsidRDefault="000405D1" w:rsidP="0026721D">
      <w:pPr>
        <w:tabs>
          <w:tab w:val="left" w:pos="0"/>
        </w:tabs>
        <w:spacing w:before="120" w:line="276" w:lineRule="auto"/>
        <w:jc w:val="center"/>
        <w:rPr>
          <w:rFonts w:eastAsia="Calibri"/>
          <w:b/>
          <w:bCs/>
          <w:color w:val="000000" w:themeColor="text1"/>
          <w:sz w:val="10"/>
          <w:szCs w:val="26"/>
        </w:rPr>
      </w:pPr>
    </w:p>
    <w:p w:rsidR="0026721D" w:rsidRPr="00725A06" w:rsidRDefault="00725A06" w:rsidP="00725A06">
      <w:pPr>
        <w:tabs>
          <w:tab w:val="left" w:pos="0"/>
        </w:tabs>
        <w:spacing w:line="242" w:lineRule="auto"/>
        <w:jc w:val="both"/>
        <w:rPr>
          <w:rFonts w:eastAsia="Calibri"/>
          <w:b/>
          <w:bCs/>
          <w:color w:val="000000" w:themeColor="text1"/>
          <w:sz w:val="26"/>
          <w:szCs w:val="26"/>
          <w:lang w:val="de-DE"/>
        </w:rPr>
      </w:pPr>
      <w:r>
        <w:rPr>
          <w:rFonts w:eastAsia="Calibri"/>
          <w:b/>
          <w:bCs/>
          <w:color w:val="000000" w:themeColor="text1"/>
          <w:sz w:val="26"/>
          <w:szCs w:val="26"/>
          <w:lang w:val="de-DE"/>
        </w:rPr>
        <w:t xml:space="preserve">1. </w:t>
      </w:r>
      <w:r w:rsidR="0026721D" w:rsidRPr="00725A06">
        <w:rPr>
          <w:rFonts w:eastAsia="Calibri"/>
          <w:b/>
          <w:bCs/>
          <w:color w:val="000000" w:themeColor="text1"/>
          <w:sz w:val="26"/>
          <w:szCs w:val="26"/>
          <w:lang w:val="de-DE"/>
        </w:rPr>
        <w:t>Bối cảnh và sự cần thiết của dự án:</w:t>
      </w:r>
    </w:p>
    <w:p w:rsidR="00725A06" w:rsidRPr="00725A06" w:rsidRDefault="00725A06" w:rsidP="00725A06">
      <w:pPr>
        <w:tabs>
          <w:tab w:val="left" w:pos="0"/>
        </w:tabs>
        <w:spacing w:line="242" w:lineRule="auto"/>
        <w:jc w:val="both"/>
        <w:rPr>
          <w:rFonts w:eastAsia="Calibri"/>
          <w:b/>
          <w:bCs/>
          <w:color w:val="000000" w:themeColor="text1"/>
          <w:sz w:val="10"/>
          <w:szCs w:val="26"/>
          <w:lang w:val="de-DE"/>
        </w:rPr>
      </w:pPr>
    </w:p>
    <w:p w:rsidR="0026721D" w:rsidRDefault="0026721D" w:rsidP="00725A06">
      <w:pPr>
        <w:tabs>
          <w:tab w:val="left" w:pos="0"/>
        </w:tabs>
        <w:spacing w:line="242" w:lineRule="auto"/>
        <w:jc w:val="both"/>
        <w:rPr>
          <w:rFonts w:eastAsia="Calibri"/>
          <w:color w:val="000000" w:themeColor="text1"/>
          <w:sz w:val="26"/>
          <w:szCs w:val="26"/>
          <w:lang w:val="de-DE"/>
        </w:rPr>
      </w:pPr>
      <w:r w:rsidRPr="00A40C47">
        <w:rPr>
          <w:rFonts w:eastAsia="Calibri"/>
          <w:color w:val="000000" w:themeColor="text1"/>
          <w:sz w:val="26"/>
          <w:szCs w:val="26"/>
          <w:lang w:val="de-DE"/>
        </w:rPr>
        <w:tab/>
        <w:t>Trong nhiều năm qua, dòng sông Kôn vào mùa lũ chảy xiết gây sạt lỡ triền sông, làm mất đất sản xuất và đe dọa khu dân cư, nhất là vào mùa lũ đã gây sạt lở bờ sông nhiều đoạn nghiêm trọng. Hiện nay, sau khi công trình đập dâng Văn Phong hoàn thành, mực nước dâng lên sẽ làm ngập số lớn diện tích đất canh tác tại thôn Hữu Giang, xã Tây Giang, huyện Tây Sơn gây ảnh hưởng lớn đến đời sống của nhân dân trong vùng. Vì vậy, việc xây dựng bờ kè là nhu cầu rất cấp thiết đối với bà con địa phương nhằm ổn định trong quá trình sản xuất.</w:t>
      </w:r>
    </w:p>
    <w:p w:rsidR="00725A06" w:rsidRPr="00725A06" w:rsidRDefault="00725A06" w:rsidP="00725A06">
      <w:pPr>
        <w:tabs>
          <w:tab w:val="left" w:pos="0"/>
        </w:tabs>
        <w:spacing w:line="242" w:lineRule="auto"/>
        <w:jc w:val="both"/>
        <w:rPr>
          <w:rFonts w:eastAsia="Calibri"/>
          <w:color w:val="000000" w:themeColor="text1"/>
          <w:sz w:val="16"/>
          <w:szCs w:val="26"/>
          <w:lang w:val="de-DE"/>
        </w:rPr>
      </w:pPr>
    </w:p>
    <w:p w:rsidR="0026721D" w:rsidRPr="006C1226" w:rsidRDefault="0026721D" w:rsidP="00725A06">
      <w:pPr>
        <w:tabs>
          <w:tab w:val="left" w:pos="0"/>
          <w:tab w:val="left" w:pos="630"/>
        </w:tabs>
        <w:spacing w:line="242" w:lineRule="auto"/>
        <w:jc w:val="both"/>
        <w:rPr>
          <w:rFonts w:eastAsia="Calibri"/>
          <w:b/>
          <w:bCs/>
          <w:color w:val="000000" w:themeColor="text1"/>
          <w:sz w:val="2"/>
          <w:szCs w:val="26"/>
          <w:lang w:val="vi-VN"/>
        </w:rPr>
      </w:pPr>
    </w:p>
    <w:p w:rsidR="0026721D" w:rsidRDefault="0026721D" w:rsidP="00725A06">
      <w:pPr>
        <w:tabs>
          <w:tab w:val="left" w:pos="0"/>
          <w:tab w:val="left" w:pos="630"/>
        </w:tabs>
        <w:spacing w:line="242"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2. Đối tượng thụ hưởng:</w:t>
      </w:r>
    </w:p>
    <w:p w:rsidR="00725A06" w:rsidRPr="00725A06" w:rsidRDefault="00725A06" w:rsidP="00725A06">
      <w:pPr>
        <w:tabs>
          <w:tab w:val="left" w:pos="0"/>
          <w:tab w:val="left" w:pos="630"/>
        </w:tabs>
        <w:spacing w:line="242" w:lineRule="auto"/>
        <w:jc w:val="both"/>
        <w:rPr>
          <w:rFonts w:eastAsia="Calibri"/>
          <w:b/>
          <w:bCs/>
          <w:color w:val="000000" w:themeColor="text1"/>
          <w:sz w:val="10"/>
          <w:szCs w:val="26"/>
          <w:lang w:val="de-DE"/>
        </w:rPr>
      </w:pPr>
    </w:p>
    <w:p w:rsidR="0026721D" w:rsidRDefault="0026721D" w:rsidP="00725A06">
      <w:pPr>
        <w:tabs>
          <w:tab w:val="left" w:pos="0"/>
          <w:tab w:val="left" w:pos="709"/>
        </w:tabs>
        <w:spacing w:line="242" w:lineRule="auto"/>
        <w:jc w:val="both"/>
        <w:rPr>
          <w:rFonts w:eastAsia="Calibri"/>
          <w:color w:val="000000" w:themeColor="text1"/>
          <w:sz w:val="26"/>
          <w:szCs w:val="26"/>
        </w:rPr>
      </w:pPr>
      <w:r w:rsidRPr="00A40C47">
        <w:rPr>
          <w:rFonts w:eastAsia="Calibri"/>
          <w:color w:val="000000" w:themeColor="text1"/>
          <w:sz w:val="26"/>
          <w:szCs w:val="26"/>
          <w:lang w:val="de-DE"/>
        </w:rPr>
        <w:tab/>
      </w:r>
      <w:r w:rsidRPr="00A40C47">
        <w:rPr>
          <w:sz w:val="26"/>
          <w:szCs w:val="26"/>
        </w:rPr>
        <w:t xml:space="preserve">Đối tượng thụ hưởng của dự án là </w:t>
      </w:r>
      <w:r w:rsidRPr="00A40C47">
        <w:rPr>
          <w:rFonts w:eastAsia="Calibri"/>
          <w:color w:val="000000" w:themeColor="text1"/>
          <w:sz w:val="26"/>
          <w:szCs w:val="26"/>
          <w:lang w:val="vi-VN"/>
        </w:rPr>
        <w:t>n</w:t>
      </w:r>
      <w:r w:rsidRPr="00A40C47">
        <w:rPr>
          <w:rFonts w:eastAsia="Calibri"/>
          <w:color w:val="000000" w:themeColor="text1"/>
          <w:sz w:val="26"/>
          <w:szCs w:val="26"/>
          <w:lang w:val="de-DE"/>
        </w:rPr>
        <w:t>hân dân xã Tây Giang, huyện Tây Sơn</w:t>
      </w:r>
      <w:r w:rsidRPr="00A40C47">
        <w:rPr>
          <w:rFonts w:eastAsia="Calibri"/>
          <w:color w:val="000000" w:themeColor="text1"/>
          <w:sz w:val="26"/>
          <w:szCs w:val="26"/>
          <w:lang w:val="vi-VN"/>
        </w:rPr>
        <w:t>.</w:t>
      </w:r>
    </w:p>
    <w:p w:rsidR="00725A06" w:rsidRPr="00725A06" w:rsidRDefault="00725A06" w:rsidP="00725A06">
      <w:pPr>
        <w:tabs>
          <w:tab w:val="left" w:pos="0"/>
          <w:tab w:val="left" w:pos="709"/>
        </w:tabs>
        <w:spacing w:line="242" w:lineRule="auto"/>
        <w:jc w:val="both"/>
        <w:rPr>
          <w:rFonts w:eastAsia="Calibri"/>
          <w:color w:val="000000" w:themeColor="text1"/>
          <w:sz w:val="18"/>
          <w:szCs w:val="26"/>
        </w:rPr>
      </w:pPr>
    </w:p>
    <w:p w:rsidR="0026721D" w:rsidRPr="006C1226" w:rsidRDefault="0026721D" w:rsidP="00725A06">
      <w:pPr>
        <w:spacing w:line="242" w:lineRule="auto"/>
        <w:jc w:val="both"/>
        <w:rPr>
          <w:rFonts w:eastAsia="Calibri"/>
          <w:b/>
          <w:bCs/>
          <w:color w:val="000000" w:themeColor="text1"/>
          <w:sz w:val="2"/>
          <w:szCs w:val="26"/>
          <w:lang w:val="vi-VN"/>
        </w:rPr>
      </w:pPr>
    </w:p>
    <w:p w:rsidR="0026721D" w:rsidRDefault="0026721D" w:rsidP="00725A06">
      <w:pPr>
        <w:spacing w:line="242" w:lineRule="auto"/>
        <w:jc w:val="both"/>
        <w:rPr>
          <w:rFonts w:eastAsia="Calibri"/>
          <w:b/>
          <w:bCs/>
          <w:color w:val="000000" w:themeColor="text1"/>
          <w:sz w:val="26"/>
          <w:szCs w:val="26"/>
          <w:lang w:val="vi-VN"/>
        </w:rPr>
      </w:pPr>
      <w:r w:rsidRPr="00A40C47">
        <w:rPr>
          <w:rFonts w:eastAsia="Calibri"/>
          <w:b/>
          <w:bCs/>
          <w:color w:val="000000" w:themeColor="text1"/>
          <w:sz w:val="26"/>
          <w:szCs w:val="26"/>
          <w:lang w:val="de-DE"/>
        </w:rPr>
        <w:t>3. Các mục tiêu của dự án:</w:t>
      </w:r>
    </w:p>
    <w:p w:rsidR="00260DA2" w:rsidRPr="00A40C47" w:rsidRDefault="008769FD" w:rsidP="00260DA2">
      <w:pPr>
        <w:spacing w:line="242" w:lineRule="auto"/>
        <w:ind w:firstLine="720"/>
        <w:jc w:val="both"/>
        <w:rPr>
          <w:b/>
          <w:bCs/>
          <w:color w:val="000000" w:themeColor="text1"/>
          <w:sz w:val="26"/>
          <w:szCs w:val="26"/>
          <w:lang w:val="de-DE"/>
        </w:rPr>
      </w:pPr>
      <w:r w:rsidRPr="00A40C47">
        <w:rPr>
          <w:color w:val="000000" w:themeColor="text1"/>
          <w:sz w:val="26"/>
          <w:szCs w:val="26"/>
          <w:lang w:val="de-DE"/>
        </w:rPr>
        <w:t xml:space="preserve">- Mục tiêu ngắn hạn: </w:t>
      </w:r>
      <w:r w:rsidR="00260DA2" w:rsidRPr="00A40C47">
        <w:rPr>
          <w:color w:val="000000" w:themeColor="text1"/>
          <w:sz w:val="26"/>
          <w:szCs w:val="26"/>
          <w:lang w:val="de-DE"/>
        </w:rPr>
        <w:t>Chống ngập úng đất canh tác, chống sa bồi thủy phá đất sản xuất trong v</w:t>
      </w:r>
      <w:r w:rsidR="00260DA2">
        <w:rPr>
          <w:color w:val="000000" w:themeColor="text1"/>
          <w:sz w:val="26"/>
          <w:szCs w:val="26"/>
          <w:lang w:val="de-DE"/>
        </w:rPr>
        <w:t xml:space="preserve">ùng dự án; phòng chống lụt bão, </w:t>
      </w:r>
      <w:r w:rsidR="00260DA2" w:rsidRPr="00A40C47">
        <w:rPr>
          <w:color w:val="000000" w:themeColor="text1"/>
          <w:sz w:val="26"/>
          <w:szCs w:val="26"/>
          <w:lang w:val="de-DE"/>
        </w:rPr>
        <w:t>bảo vệ trực tiếp tính mạng cho nhân dân.</w:t>
      </w:r>
    </w:p>
    <w:p w:rsidR="00260DA2" w:rsidRPr="00260DA2" w:rsidRDefault="00260DA2" w:rsidP="00260DA2">
      <w:pPr>
        <w:spacing w:line="242" w:lineRule="auto"/>
        <w:ind w:firstLine="720"/>
        <w:jc w:val="both"/>
        <w:rPr>
          <w:color w:val="000000" w:themeColor="text1"/>
          <w:sz w:val="8"/>
          <w:szCs w:val="26"/>
          <w:lang w:val="de-DE"/>
        </w:rPr>
      </w:pPr>
    </w:p>
    <w:p w:rsidR="00725A06" w:rsidRPr="00725A06" w:rsidRDefault="00725A06" w:rsidP="00725A06">
      <w:pPr>
        <w:spacing w:line="242" w:lineRule="auto"/>
        <w:jc w:val="both"/>
        <w:rPr>
          <w:rFonts w:eastAsia="Calibri"/>
          <w:b/>
          <w:bCs/>
          <w:color w:val="000000" w:themeColor="text1"/>
          <w:sz w:val="8"/>
          <w:szCs w:val="26"/>
          <w:lang w:val="de-DE"/>
        </w:rPr>
      </w:pPr>
    </w:p>
    <w:p w:rsidR="00260DA2" w:rsidRPr="008769FD" w:rsidRDefault="0026721D" w:rsidP="00260DA2">
      <w:pPr>
        <w:spacing w:line="242" w:lineRule="auto"/>
        <w:ind w:firstLine="720"/>
        <w:jc w:val="both"/>
        <w:rPr>
          <w:color w:val="000000" w:themeColor="text1"/>
          <w:sz w:val="26"/>
          <w:szCs w:val="26"/>
          <w:lang w:val="vi-VN"/>
        </w:rPr>
      </w:pPr>
      <w:r w:rsidRPr="00A40C47">
        <w:rPr>
          <w:color w:val="000000" w:themeColor="text1"/>
          <w:sz w:val="26"/>
          <w:szCs w:val="26"/>
          <w:lang w:val="de-DE"/>
        </w:rPr>
        <w:t xml:space="preserve">- Mục tiêu dài hạn: </w:t>
      </w:r>
      <w:r w:rsidR="00260DA2" w:rsidRPr="00A40C47">
        <w:rPr>
          <w:color w:val="000000" w:themeColor="text1"/>
          <w:sz w:val="26"/>
          <w:szCs w:val="26"/>
          <w:lang w:val="de-DE"/>
        </w:rPr>
        <w:t>Đảm bảo không bị mất đất sản xuất do lũ lụt hàng năm gây ra; giảm chi phí cho việ</w:t>
      </w:r>
      <w:bookmarkStart w:id="0" w:name="_GoBack"/>
      <w:bookmarkEnd w:id="0"/>
      <w:r w:rsidR="00260DA2" w:rsidRPr="00A40C47">
        <w:rPr>
          <w:color w:val="000000" w:themeColor="text1"/>
          <w:sz w:val="26"/>
          <w:szCs w:val="26"/>
          <w:lang w:val="de-DE"/>
        </w:rPr>
        <w:t>c khắc phục tình trạng sụt lở kè hàng năm; bảo vệ cuộc sống ổn định cho nhân</w:t>
      </w:r>
      <w:r w:rsidR="00260DA2">
        <w:rPr>
          <w:color w:val="000000" w:themeColor="text1"/>
          <w:sz w:val="26"/>
          <w:szCs w:val="26"/>
          <w:lang w:val="de-DE"/>
        </w:rPr>
        <w:t xml:space="preserve"> </w:t>
      </w:r>
      <w:r w:rsidR="00260DA2" w:rsidRPr="00A40C47">
        <w:rPr>
          <w:color w:val="000000" w:themeColor="text1"/>
          <w:sz w:val="26"/>
          <w:szCs w:val="26"/>
          <w:lang w:val="de-DE"/>
        </w:rPr>
        <w:t>dân và an toàn sản xuất, đẩy mạnh xây dựng địa phương ngày một phồn vinh.</w:t>
      </w:r>
    </w:p>
    <w:p w:rsidR="00725A06" w:rsidRPr="00725A06" w:rsidRDefault="00725A06" w:rsidP="00725A06">
      <w:pPr>
        <w:spacing w:line="242" w:lineRule="auto"/>
        <w:ind w:firstLine="720"/>
        <w:jc w:val="both"/>
        <w:rPr>
          <w:color w:val="000000" w:themeColor="text1"/>
          <w:sz w:val="14"/>
          <w:szCs w:val="26"/>
          <w:lang w:val="de-DE"/>
        </w:rPr>
      </w:pPr>
    </w:p>
    <w:p w:rsidR="0026721D" w:rsidRPr="00336AF2" w:rsidRDefault="0026721D" w:rsidP="00725A06">
      <w:pPr>
        <w:tabs>
          <w:tab w:val="left" w:pos="720"/>
          <w:tab w:val="left" w:pos="993"/>
        </w:tabs>
        <w:spacing w:line="242" w:lineRule="auto"/>
        <w:jc w:val="both"/>
        <w:rPr>
          <w:rFonts w:eastAsia="Calibri"/>
          <w:b/>
          <w:bCs/>
          <w:color w:val="000000" w:themeColor="text1"/>
          <w:sz w:val="2"/>
          <w:szCs w:val="26"/>
          <w:lang w:val="vi-VN"/>
        </w:rPr>
      </w:pPr>
    </w:p>
    <w:p w:rsidR="0026721D" w:rsidRDefault="0026721D" w:rsidP="00725A06">
      <w:pPr>
        <w:tabs>
          <w:tab w:val="left" w:pos="720"/>
          <w:tab w:val="left" w:pos="993"/>
        </w:tabs>
        <w:spacing w:line="242"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4. Các kết quả</w:t>
      </w:r>
      <w:r w:rsidRPr="00A40C47">
        <w:rPr>
          <w:rFonts w:eastAsia="Calibri"/>
          <w:b/>
          <w:bCs/>
          <w:color w:val="000000" w:themeColor="text1"/>
          <w:sz w:val="26"/>
          <w:szCs w:val="26"/>
          <w:lang w:val="vi-VN"/>
        </w:rPr>
        <w:t xml:space="preserve"> chủ yếu</w:t>
      </w:r>
      <w:r w:rsidRPr="00A40C47">
        <w:rPr>
          <w:rFonts w:eastAsia="Calibri"/>
          <w:b/>
          <w:bCs/>
          <w:color w:val="000000" w:themeColor="text1"/>
          <w:sz w:val="26"/>
          <w:szCs w:val="26"/>
          <w:lang w:val="de-DE"/>
        </w:rPr>
        <w:t xml:space="preserve"> của dự án:</w:t>
      </w:r>
    </w:p>
    <w:p w:rsidR="00725A06" w:rsidRPr="00725A06" w:rsidRDefault="00725A06" w:rsidP="00725A06">
      <w:pPr>
        <w:tabs>
          <w:tab w:val="left" w:pos="720"/>
          <w:tab w:val="left" w:pos="993"/>
        </w:tabs>
        <w:spacing w:line="242" w:lineRule="auto"/>
        <w:jc w:val="both"/>
        <w:rPr>
          <w:rFonts w:eastAsia="Calibri"/>
          <w:b/>
          <w:bCs/>
          <w:color w:val="000000" w:themeColor="text1"/>
          <w:sz w:val="6"/>
          <w:szCs w:val="26"/>
          <w:lang w:val="de-DE"/>
        </w:rPr>
      </w:pPr>
    </w:p>
    <w:p w:rsidR="0026721D" w:rsidRPr="00A40C47" w:rsidRDefault="0026721D" w:rsidP="00725A06">
      <w:pPr>
        <w:tabs>
          <w:tab w:val="left" w:pos="720"/>
          <w:tab w:val="left" w:pos="993"/>
        </w:tabs>
        <w:spacing w:line="242" w:lineRule="auto"/>
        <w:jc w:val="both"/>
        <w:rPr>
          <w:rFonts w:eastAsia="Calibri"/>
          <w:color w:val="000000" w:themeColor="text1"/>
          <w:sz w:val="26"/>
          <w:szCs w:val="26"/>
          <w:lang w:val="de-DE"/>
        </w:rPr>
      </w:pPr>
      <w:r w:rsidRPr="00A40C47">
        <w:rPr>
          <w:rFonts w:eastAsia="Calibri"/>
          <w:color w:val="000000" w:themeColor="text1"/>
          <w:sz w:val="26"/>
          <w:szCs w:val="26"/>
          <w:lang w:val="vi-VN"/>
        </w:rPr>
        <w:tab/>
      </w:r>
      <w:r w:rsidRPr="00A40C47">
        <w:rPr>
          <w:rFonts w:eastAsia="Calibri"/>
          <w:color w:val="000000" w:themeColor="text1"/>
          <w:sz w:val="26"/>
          <w:szCs w:val="26"/>
          <w:lang w:val="de-DE"/>
        </w:rPr>
        <w:t>- Bảo vệ tính mạng cho nhân dân vùng dự án khỏi các nguy cơ do lũ lụt gây ra.</w:t>
      </w:r>
    </w:p>
    <w:p w:rsidR="0026721D" w:rsidRPr="00A40C47" w:rsidRDefault="0026721D" w:rsidP="00725A06">
      <w:pPr>
        <w:tabs>
          <w:tab w:val="left" w:pos="720"/>
          <w:tab w:val="left" w:pos="993"/>
        </w:tabs>
        <w:spacing w:line="242" w:lineRule="auto"/>
        <w:jc w:val="both"/>
        <w:rPr>
          <w:rFonts w:eastAsia="Calibri"/>
          <w:color w:val="000000" w:themeColor="text1"/>
          <w:sz w:val="26"/>
          <w:szCs w:val="26"/>
          <w:lang w:val="de-DE"/>
        </w:rPr>
      </w:pPr>
      <w:r w:rsidRPr="00A40C47">
        <w:rPr>
          <w:rFonts w:eastAsia="Calibri"/>
          <w:color w:val="000000" w:themeColor="text1"/>
          <w:sz w:val="26"/>
          <w:szCs w:val="26"/>
          <w:lang w:val="vi-VN"/>
        </w:rPr>
        <w:tab/>
      </w:r>
      <w:r w:rsidRPr="00A40C47">
        <w:rPr>
          <w:rFonts w:eastAsia="Calibri"/>
          <w:color w:val="000000" w:themeColor="text1"/>
          <w:sz w:val="26"/>
          <w:szCs w:val="26"/>
          <w:lang w:val="de-DE"/>
        </w:rPr>
        <w:t>- Giữ được đất sản xuất cho nhân dân.</w:t>
      </w:r>
    </w:p>
    <w:p w:rsidR="0026721D" w:rsidRDefault="0026721D" w:rsidP="00725A06">
      <w:pPr>
        <w:tabs>
          <w:tab w:val="left" w:pos="720"/>
          <w:tab w:val="left" w:pos="993"/>
        </w:tabs>
        <w:spacing w:line="242" w:lineRule="auto"/>
        <w:jc w:val="both"/>
        <w:rPr>
          <w:rFonts w:eastAsia="Calibri"/>
          <w:color w:val="000000" w:themeColor="text1"/>
          <w:sz w:val="26"/>
          <w:szCs w:val="26"/>
          <w:lang w:val="de-DE"/>
        </w:rPr>
      </w:pPr>
      <w:r w:rsidRPr="00A40C47">
        <w:rPr>
          <w:rFonts w:eastAsia="Calibri"/>
          <w:color w:val="000000" w:themeColor="text1"/>
          <w:sz w:val="26"/>
          <w:szCs w:val="26"/>
          <w:lang w:val="vi-VN"/>
        </w:rPr>
        <w:tab/>
      </w:r>
      <w:r w:rsidRPr="00A40C47">
        <w:rPr>
          <w:rFonts w:eastAsia="Calibri"/>
          <w:color w:val="000000" w:themeColor="text1"/>
          <w:sz w:val="26"/>
          <w:szCs w:val="26"/>
          <w:lang w:val="de-DE"/>
        </w:rPr>
        <w:t>- Góp phần tạo điều kiện cho bà con ổn định, yên tâm trong quá trình sản xuất.</w:t>
      </w:r>
    </w:p>
    <w:p w:rsidR="00725A06" w:rsidRPr="00725A06" w:rsidRDefault="00725A06" w:rsidP="00725A06">
      <w:pPr>
        <w:tabs>
          <w:tab w:val="left" w:pos="720"/>
          <w:tab w:val="left" w:pos="993"/>
        </w:tabs>
        <w:spacing w:line="242" w:lineRule="auto"/>
        <w:jc w:val="both"/>
        <w:rPr>
          <w:rFonts w:eastAsia="Calibri"/>
          <w:color w:val="000000" w:themeColor="text1"/>
          <w:sz w:val="14"/>
          <w:szCs w:val="26"/>
          <w:lang w:val="vi-VN"/>
        </w:rPr>
      </w:pPr>
    </w:p>
    <w:p w:rsidR="0026721D" w:rsidRPr="00336AF2" w:rsidRDefault="0026721D" w:rsidP="00725A06">
      <w:pPr>
        <w:tabs>
          <w:tab w:val="left" w:pos="720"/>
          <w:tab w:val="left" w:pos="993"/>
        </w:tabs>
        <w:spacing w:line="242" w:lineRule="auto"/>
        <w:jc w:val="both"/>
        <w:rPr>
          <w:rFonts w:eastAsia="Calibri"/>
          <w:color w:val="000000" w:themeColor="text1"/>
          <w:sz w:val="2"/>
          <w:szCs w:val="26"/>
          <w:lang w:val="vi-VN"/>
        </w:rPr>
      </w:pPr>
    </w:p>
    <w:p w:rsidR="0026721D" w:rsidRDefault="0026721D" w:rsidP="00725A06">
      <w:pPr>
        <w:spacing w:line="242" w:lineRule="auto"/>
        <w:jc w:val="both"/>
        <w:rPr>
          <w:rFonts w:eastAsia="Calibri"/>
          <w:b/>
          <w:bCs/>
          <w:color w:val="000000" w:themeColor="text1"/>
          <w:sz w:val="26"/>
          <w:szCs w:val="26"/>
          <w:lang w:val="pt-BR"/>
        </w:rPr>
      </w:pPr>
      <w:r w:rsidRPr="00A40C47">
        <w:rPr>
          <w:rFonts w:eastAsia="Calibri"/>
          <w:b/>
          <w:bCs/>
          <w:color w:val="000000" w:themeColor="text1"/>
          <w:sz w:val="26"/>
          <w:szCs w:val="26"/>
          <w:lang w:val="pt-BR"/>
        </w:rPr>
        <w:t>5. Các hoạt động chủ yếu và dự kiến phân bổ nguồn lực của dự án:</w:t>
      </w:r>
    </w:p>
    <w:p w:rsidR="00725A06" w:rsidRPr="00725A06" w:rsidRDefault="00725A06" w:rsidP="00725A06">
      <w:pPr>
        <w:spacing w:line="242" w:lineRule="auto"/>
        <w:jc w:val="both"/>
        <w:rPr>
          <w:rFonts w:eastAsia="Calibri"/>
          <w:b/>
          <w:bCs/>
          <w:color w:val="000000" w:themeColor="text1"/>
          <w:sz w:val="10"/>
          <w:szCs w:val="26"/>
          <w:lang w:val="pt-BR"/>
        </w:rPr>
      </w:pPr>
    </w:p>
    <w:p w:rsidR="0026721D" w:rsidRPr="00A40C47" w:rsidRDefault="0026721D" w:rsidP="00725A06">
      <w:pPr>
        <w:spacing w:line="242" w:lineRule="auto"/>
        <w:ind w:firstLine="720"/>
        <w:jc w:val="both"/>
        <w:rPr>
          <w:rFonts w:eastAsia="Calibri"/>
          <w:color w:val="000000" w:themeColor="text1"/>
          <w:sz w:val="26"/>
          <w:szCs w:val="26"/>
          <w:lang w:val="pt-BR"/>
        </w:rPr>
      </w:pPr>
      <w:r w:rsidRPr="00A40C47">
        <w:rPr>
          <w:rFonts w:eastAsia="Calibri"/>
          <w:color w:val="000000" w:themeColor="text1"/>
          <w:sz w:val="26"/>
          <w:szCs w:val="26"/>
          <w:lang w:val="pt-BR"/>
        </w:rPr>
        <w:t>- Xây dựng bờ kè gia cố lát khan dày 20cm, dăm lót dày 10cm và vải địa kỹ thuật, chân kè bằng chân khay bê tông M200.</w:t>
      </w:r>
    </w:p>
    <w:p w:rsidR="0026721D" w:rsidRPr="00A40C47" w:rsidRDefault="0026721D" w:rsidP="00725A06">
      <w:pPr>
        <w:spacing w:line="242" w:lineRule="auto"/>
        <w:ind w:firstLine="720"/>
        <w:jc w:val="both"/>
        <w:rPr>
          <w:rFonts w:eastAsia="Calibri"/>
          <w:color w:val="000000" w:themeColor="text1"/>
          <w:sz w:val="26"/>
          <w:szCs w:val="26"/>
          <w:lang w:val="pt-BR"/>
        </w:rPr>
      </w:pPr>
      <w:r w:rsidRPr="00A40C47">
        <w:rPr>
          <w:rFonts w:eastAsia="Calibri"/>
          <w:color w:val="000000" w:themeColor="text1"/>
          <w:sz w:val="26"/>
          <w:szCs w:val="26"/>
          <w:lang w:val="pt-BR"/>
        </w:rPr>
        <w:t>- UBND huyện Tây Sơn làm chủ đầu tư thực hiện dự án, tổ chức thuê các đơn vị có năng lực kinh nghiệm tốt để thiết kế, thi công, giám sát công trình đạt hiệu quả cao. Ngoài ra, chính quyền địa phương và nhân dân cùng tham gia giám sát công trình, kịp thời phát hiện những tồn tại để báo chủ đầu tư kịp thời xử lý nhằm đem lại hiệu quả cao nhất cho dự án.</w:t>
      </w:r>
    </w:p>
    <w:p w:rsidR="0026721D" w:rsidRPr="00725A06" w:rsidRDefault="0026721D" w:rsidP="00725A06">
      <w:pPr>
        <w:spacing w:line="242" w:lineRule="auto"/>
        <w:rPr>
          <w:rFonts w:eastAsia="Calibri"/>
          <w:b/>
          <w:bCs/>
          <w:color w:val="000000" w:themeColor="text1"/>
          <w:sz w:val="16"/>
          <w:szCs w:val="26"/>
        </w:rPr>
      </w:pPr>
    </w:p>
    <w:p w:rsidR="00EF4BD3" w:rsidRPr="0036436C" w:rsidRDefault="00EF4BD3" w:rsidP="00725A06">
      <w:pPr>
        <w:spacing w:line="242" w:lineRule="auto"/>
        <w:rPr>
          <w:rFonts w:eastAsia="Calibri"/>
          <w:bCs/>
          <w:color w:val="000000" w:themeColor="text1"/>
          <w:sz w:val="26"/>
          <w:szCs w:val="26"/>
        </w:rPr>
      </w:pPr>
      <w:r w:rsidRPr="0036436C">
        <w:rPr>
          <w:rFonts w:eastAsia="Calibri"/>
          <w:b/>
          <w:bCs/>
          <w:color w:val="000000" w:themeColor="text1"/>
          <w:sz w:val="26"/>
          <w:szCs w:val="26"/>
        </w:rPr>
        <w:t xml:space="preserve">6. Cơ quan đề xuất dự án: </w:t>
      </w:r>
      <w:r w:rsidRPr="0036436C">
        <w:rPr>
          <w:rFonts w:eastAsia="Calibri"/>
          <w:bCs/>
          <w:color w:val="000000" w:themeColor="text1"/>
          <w:sz w:val="26"/>
          <w:szCs w:val="26"/>
        </w:rPr>
        <w:t>UBND huyện Tây Sơn</w:t>
      </w:r>
      <w:r w:rsidR="00DE06AB">
        <w:rPr>
          <w:rFonts w:eastAsia="Calibri"/>
          <w:bCs/>
          <w:color w:val="000000" w:themeColor="text1"/>
          <w:sz w:val="26"/>
          <w:szCs w:val="26"/>
        </w:rPr>
        <w:t>.</w:t>
      </w:r>
    </w:p>
    <w:p w:rsidR="00EF4BD3" w:rsidRPr="00725A06" w:rsidRDefault="00EF4BD3" w:rsidP="00725A06">
      <w:pPr>
        <w:spacing w:line="242" w:lineRule="auto"/>
        <w:rPr>
          <w:rFonts w:eastAsia="Calibri"/>
          <w:bCs/>
          <w:color w:val="000000" w:themeColor="text1"/>
          <w:sz w:val="16"/>
          <w:szCs w:val="26"/>
        </w:rPr>
      </w:pPr>
    </w:p>
    <w:p w:rsidR="0026721D" w:rsidRDefault="00EF4BD3" w:rsidP="00725A06">
      <w:pPr>
        <w:spacing w:line="242" w:lineRule="auto"/>
        <w:rPr>
          <w:rStyle w:val="Strong"/>
          <w:b w:val="0"/>
          <w:color w:val="000000" w:themeColor="text1"/>
          <w:sz w:val="26"/>
          <w:szCs w:val="26"/>
          <w:lang w:val="pt-BR"/>
        </w:rPr>
      </w:pPr>
      <w:r w:rsidRPr="0036436C">
        <w:rPr>
          <w:rFonts w:eastAsia="Calibri"/>
          <w:b/>
          <w:bCs/>
          <w:color w:val="000000" w:themeColor="text1"/>
          <w:sz w:val="26"/>
          <w:szCs w:val="26"/>
          <w:lang w:val="pt-BR"/>
        </w:rPr>
        <w:t>7</w:t>
      </w:r>
      <w:r w:rsidR="0026721D" w:rsidRPr="0036436C">
        <w:rPr>
          <w:rFonts w:eastAsia="Calibri"/>
          <w:b/>
          <w:bCs/>
          <w:color w:val="000000" w:themeColor="text1"/>
          <w:sz w:val="26"/>
          <w:szCs w:val="26"/>
          <w:lang w:val="pt-BR"/>
        </w:rPr>
        <w:t xml:space="preserve">. </w:t>
      </w:r>
      <w:r w:rsidR="0026721D" w:rsidRPr="0036436C">
        <w:rPr>
          <w:b/>
          <w:sz w:val="26"/>
          <w:szCs w:val="26"/>
        </w:rPr>
        <w:t xml:space="preserve">Tổng kinh phí </w:t>
      </w:r>
      <w:r w:rsidR="0026721D" w:rsidRPr="0036436C">
        <w:rPr>
          <w:b/>
          <w:sz w:val="26"/>
          <w:szCs w:val="26"/>
          <w:lang w:val="vi-VN"/>
        </w:rPr>
        <w:t xml:space="preserve">của </w:t>
      </w:r>
      <w:r w:rsidR="0026721D" w:rsidRPr="0036436C">
        <w:rPr>
          <w:b/>
          <w:sz w:val="26"/>
          <w:szCs w:val="26"/>
        </w:rPr>
        <w:t>dự án</w:t>
      </w:r>
      <w:r w:rsidR="0026721D" w:rsidRPr="0036436C">
        <w:rPr>
          <w:b/>
          <w:sz w:val="26"/>
          <w:szCs w:val="26"/>
          <w:lang w:val="vi-VN"/>
        </w:rPr>
        <w:t>:</w:t>
      </w:r>
      <w:r w:rsidR="0026721D" w:rsidRPr="0036436C">
        <w:rPr>
          <w:sz w:val="26"/>
          <w:szCs w:val="26"/>
        </w:rPr>
        <w:t xml:space="preserve"> </w:t>
      </w:r>
      <w:r w:rsidR="0026721D" w:rsidRPr="0036436C">
        <w:rPr>
          <w:rStyle w:val="Strong"/>
          <w:b w:val="0"/>
          <w:color w:val="000000" w:themeColor="text1"/>
          <w:sz w:val="26"/>
          <w:szCs w:val="26"/>
          <w:lang w:val="pt-BR"/>
        </w:rPr>
        <w:t>80.000 USD</w:t>
      </w:r>
    </w:p>
    <w:p w:rsidR="006346CC" w:rsidRPr="006346CC" w:rsidRDefault="006346CC" w:rsidP="00725A06">
      <w:pPr>
        <w:spacing w:line="242" w:lineRule="auto"/>
        <w:rPr>
          <w:b/>
          <w:color w:val="000000" w:themeColor="text1"/>
          <w:sz w:val="16"/>
          <w:szCs w:val="26"/>
          <w:lang w:val="pt-BR"/>
        </w:rPr>
      </w:pPr>
    </w:p>
    <w:p w:rsidR="00725A06" w:rsidRPr="00514731" w:rsidRDefault="00725A06" w:rsidP="0005182D">
      <w:pPr>
        <w:spacing w:before="120"/>
        <w:ind w:firstLine="720"/>
        <w:jc w:val="both"/>
        <w:rPr>
          <w:i/>
          <w:color w:val="000000" w:themeColor="text1"/>
        </w:rPr>
      </w:pPr>
      <w:r w:rsidRPr="00514731">
        <w:rPr>
          <w:i/>
          <w:lang w:val="vi-VN"/>
        </w:rPr>
        <w:t>Mọi chi tiết xin liên hệ Sở Ngoại vụ Bình Định, số điện thoại</w:t>
      </w:r>
      <w:r w:rsidR="00532BF4" w:rsidRPr="00514731">
        <w:rPr>
          <w:i/>
        </w:rPr>
        <w:t>:</w:t>
      </w:r>
      <w:r w:rsidRPr="00514731">
        <w:rPr>
          <w:i/>
          <w:lang w:val="vi-VN"/>
        </w:rPr>
        <w:t xml:space="preserve"> 0914.783300</w:t>
      </w:r>
      <w:r w:rsidR="0005182D" w:rsidRPr="00514731">
        <w:rPr>
          <w:i/>
        </w:rPr>
        <w:t>, email:</w:t>
      </w:r>
      <w:hyperlink r:id="rId6" w:history="1">
        <w:r w:rsidR="0005182D" w:rsidRPr="00514731">
          <w:rPr>
            <w:rStyle w:val="Hyperlink"/>
            <w:i/>
            <w:color w:val="000000" w:themeColor="text1"/>
            <w:u w:val="none"/>
            <w:shd w:val="clear" w:color="auto" w:fill="FFFFFF"/>
          </w:rPr>
          <w:t>nanl@songoaivu.binhdinh.gov.vn</w:t>
        </w:r>
      </w:hyperlink>
      <w:r w:rsidR="0005182D" w:rsidRPr="00514731">
        <w:rPr>
          <w:i/>
          <w:color w:val="000000" w:themeColor="text1"/>
        </w:rPr>
        <w:t xml:space="preserve"> (C.</w:t>
      </w:r>
      <w:r w:rsidR="00395B00">
        <w:rPr>
          <w:i/>
          <w:color w:val="000000" w:themeColor="text1"/>
          <w:lang w:val="vi-VN"/>
        </w:rPr>
        <w:t xml:space="preserve"> </w:t>
      </w:r>
      <w:r w:rsidR="0005182D" w:rsidRPr="00514731">
        <w:rPr>
          <w:i/>
          <w:color w:val="000000" w:themeColor="text1"/>
        </w:rPr>
        <w:t>LêNa)</w:t>
      </w:r>
    </w:p>
    <w:p w:rsidR="0026721D" w:rsidRPr="00514731" w:rsidRDefault="0005182D" w:rsidP="0005182D">
      <w:pPr>
        <w:spacing w:before="120"/>
        <w:ind w:firstLine="720"/>
        <w:jc w:val="both"/>
        <w:rPr>
          <w:color w:val="000000" w:themeColor="text1"/>
          <w:lang w:val="pt-BR"/>
        </w:rPr>
      </w:pPr>
      <w:r w:rsidRPr="00514731">
        <w:rPr>
          <w:i/>
          <w:color w:val="000000" w:themeColor="text1"/>
        </w:rPr>
        <w:t>R</w:t>
      </w:r>
      <w:r w:rsidRPr="00514731">
        <w:rPr>
          <w:i/>
        </w:rPr>
        <w:t>ất mong sự quan tâm ủng hộ và giúp đỡ của Quý tổ chức, cá nhân hảo tâm tài trợ.</w:t>
      </w:r>
    </w:p>
    <w:p w:rsidR="007A0291" w:rsidRDefault="007A0291"/>
    <w:sectPr w:rsidR="007A0291" w:rsidSect="0026721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81AED"/>
    <w:multiLevelType w:val="hybridMultilevel"/>
    <w:tmpl w:val="F05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E4"/>
    <w:rsid w:val="000405D1"/>
    <w:rsid w:val="0005182D"/>
    <w:rsid w:val="00260DA2"/>
    <w:rsid w:val="0026721D"/>
    <w:rsid w:val="0036436C"/>
    <w:rsid w:val="00395B00"/>
    <w:rsid w:val="00413DE4"/>
    <w:rsid w:val="00514731"/>
    <w:rsid w:val="00532BF4"/>
    <w:rsid w:val="006346CC"/>
    <w:rsid w:val="00725A06"/>
    <w:rsid w:val="007A0291"/>
    <w:rsid w:val="008769FD"/>
    <w:rsid w:val="00C9463E"/>
    <w:rsid w:val="00DB32F5"/>
    <w:rsid w:val="00DE06AB"/>
    <w:rsid w:val="00EF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1D"/>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721D"/>
    <w:rPr>
      <w:b/>
      <w:bCs/>
    </w:rPr>
  </w:style>
  <w:style w:type="paragraph" w:styleId="ListParagraph">
    <w:name w:val="List Paragraph"/>
    <w:basedOn w:val="Normal"/>
    <w:uiPriority w:val="34"/>
    <w:qFormat/>
    <w:rsid w:val="00725A06"/>
    <w:pPr>
      <w:ind w:left="720"/>
      <w:contextualSpacing/>
    </w:pPr>
  </w:style>
  <w:style w:type="character" w:styleId="Hyperlink">
    <w:name w:val="Hyperlink"/>
    <w:basedOn w:val="DefaultParagraphFont"/>
    <w:uiPriority w:val="99"/>
    <w:semiHidden/>
    <w:unhideWhenUsed/>
    <w:rsid w:val="000518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1D"/>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721D"/>
    <w:rPr>
      <w:b/>
      <w:bCs/>
    </w:rPr>
  </w:style>
  <w:style w:type="paragraph" w:styleId="ListParagraph">
    <w:name w:val="List Paragraph"/>
    <w:basedOn w:val="Normal"/>
    <w:uiPriority w:val="34"/>
    <w:qFormat/>
    <w:rsid w:val="00725A06"/>
    <w:pPr>
      <w:ind w:left="720"/>
      <w:contextualSpacing/>
    </w:pPr>
  </w:style>
  <w:style w:type="character" w:styleId="Hyperlink">
    <w:name w:val="Hyperlink"/>
    <w:basedOn w:val="DefaultParagraphFont"/>
    <w:uiPriority w:val="99"/>
    <w:semiHidden/>
    <w:unhideWhenUsed/>
    <w:rsid w:val="00051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2021-07-22T09:21:00Z</dcterms:created>
  <dcterms:modified xsi:type="dcterms:W3CDTF">2021-07-26T09:53:00Z</dcterms:modified>
</cp:coreProperties>
</file>